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4EDF" w14:textId="77777777" w:rsidR="006C29BF" w:rsidRDefault="00000000">
      <w:pPr>
        <w:jc w:val="center"/>
        <w:rPr>
          <w:rFonts w:ascii="Bree Serif" w:eastAsia="Bree Serif" w:hAnsi="Bree Serif" w:cs="Bree Serif"/>
          <w:sz w:val="40"/>
          <w:szCs w:val="40"/>
        </w:rPr>
      </w:pPr>
      <w:r>
        <w:rPr>
          <w:rFonts w:ascii="Bree Serif" w:eastAsia="Bree Serif" w:hAnsi="Bree Serif" w:cs="Bree Serif"/>
          <w:sz w:val="40"/>
          <w:szCs w:val="40"/>
        </w:rPr>
        <w:t>3</w:t>
      </w:r>
    </w:p>
    <w:p w14:paraId="37D07D41" w14:textId="77777777" w:rsidR="006C29BF" w:rsidRDefault="006C29BF">
      <w:pPr>
        <w:jc w:val="center"/>
        <w:rPr>
          <w:rFonts w:ascii="Bree Serif" w:eastAsia="Bree Serif" w:hAnsi="Bree Serif" w:cs="Bree Serif"/>
          <w:sz w:val="40"/>
          <w:szCs w:val="40"/>
        </w:rPr>
      </w:pPr>
    </w:p>
    <w:p w14:paraId="546201F3" w14:textId="77777777" w:rsidR="006C29BF" w:rsidRDefault="006C29BF">
      <w:pPr>
        <w:jc w:val="center"/>
        <w:rPr>
          <w:rFonts w:ascii="Bree Serif" w:eastAsia="Bree Serif" w:hAnsi="Bree Serif" w:cs="Bree Serif"/>
          <w:sz w:val="40"/>
          <w:szCs w:val="40"/>
        </w:rPr>
      </w:pPr>
    </w:p>
    <w:p w14:paraId="4EF1B13A" w14:textId="77777777" w:rsidR="006C29BF" w:rsidRDefault="006C29BF">
      <w:pPr>
        <w:jc w:val="center"/>
        <w:rPr>
          <w:rFonts w:ascii="Bree Serif" w:eastAsia="Bree Serif" w:hAnsi="Bree Serif" w:cs="Bree Serif"/>
          <w:sz w:val="40"/>
          <w:szCs w:val="40"/>
        </w:rPr>
      </w:pPr>
    </w:p>
    <w:p w14:paraId="2928D1C4" w14:textId="77777777" w:rsidR="006C29BF" w:rsidRDefault="006C29BF">
      <w:pPr>
        <w:jc w:val="center"/>
        <w:rPr>
          <w:rFonts w:ascii="Bree Serif" w:eastAsia="Bree Serif" w:hAnsi="Bree Serif" w:cs="Bree Serif"/>
          <w:sz w:val="40"/>
          <w:szCs w:val="40"/>
        </w:rPr>
      </w:pPr>
    </w:p>
    <w:p w14:paraId="1E0421EC" w14:textId="77777777" w:rsidR="006C29BF" w:rsidRDefault="006C29BF">
      <w:pPr>
        <w:jc w:val="center"/>
        <w:rPr>
          <w:rFonts w:ascii="Bree Serif" w:eastAsia="Bree Serif" w:hAnsi="Bree Serif" w:cs="Bree Serif"/>
          <w:sz w:val="40"/>
          <w:szCs w:val="40"/>
        </w:rPr>
      </w:pPr>
    </w:p>
    <w:p w14:paraId="1F962CC8" w14:textId="77777777" w:rsidR="006C29BF" w:rsidRDefault="00000000">
      <w:pPr>
        <w:jc w:val="center"/>
        <w:rPr>
          <w:rFonts w:ascii="Bree Serif" w:eastAsia="Bree Serif" w:hAnsi="Bree Serif" w:cs="Bree Serif"/>
          <w:sz w:val="40"/>
          <w:szCs w:val="40"/>
        </w:rPr>
      </w:pPr>
      <w:r>
        <w:rPr>
          <w:rFonts w:ascii="Bree Serif" w:eastAsia="Bree Serif" w:hAnsi="Bree Serif" w:cs="Bree Serif"/>
          <w:noProof/>
          <w:sz w:val="40"/>
          <w:szCs w:val="40"/>
        </w:rPr>
        <w:drawing>
          <wp:inline distT="114300" distB="114300" distL="114300" distR="114300" wp14:anchorId="4A146FDC" wp14:editId="0D1426CA">
            <wp:extent cx="6858000" cy="43180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858000" cy="4318000"/>
                    </a:xfrm>
                    <a:prstGeom prst="rect">
                      <a:avLst/>
                    </a:prstGeom>
                    <a:ln/>
                  </pic:spPr>
                </pic:pic>
              </a:graphicData>
            </a:graphic>
          </wp:inline>
        </w:drawing>
      </w:r>
    </w:p>
    <w:p w14:paraId="5F40CA86" w14:textId="77777777" w:rsidR="006C29BF" w:rsidRDefault="006C29BF">
      <w:pPr>
        <w:jc w:val="center"/>
        <w:rPr>
          <w:rFonts w:ascii="Bree Serif" w:eastAsia="Bree Serif" w:hAnsi="Bree Serif" w:cs="Bree Serif"/>
          <w:sz w:val="40"/>
          <w:szCs w:val="40"/>
        </w:rPr>
      </w:pPr>
    </w:p>
    <w:p w14:paraId="53A656A9" w14:textId="77777777" w:rsidR="006C29BF" w:rsidRDefault="006C29BF">
      <w:pPr>
        <w:jc w:val="center"/>
        <w:rPr>
          <w:rFonts w:ascii="Bree Serif" w:eastAsia="Bree Serif" w:hAnsi="Bree Serif" w:cs="Bree Serif"/>
          <w:sz w:val="40"/>
          <w:szCs w:val="40"/>
        </w:rPr>
      </w:pPr>
    </w:p>
    <w:p w14:paraId="2F578563" w14:textId="77777777" w:rsidR="006C29BF" w:rsidRDefault="006C29BF">
      <w:pPr>
        <w:jc w:val="center"/>
        <w:rPr>
          <w:rFonts w:ascii="Bree Serif" w:eastAsia="Bree Serif" w:hAnsi="Bree Serif" w:cs="Bree Serif"/>
          <w:sz w:val="40"/>
          <w:szCs w:val="40"/>
        </w:rPr>
      </w:pPr>
    </w:p>
    <w:p w14:paraId="4BA4E155" w14:textId="77777777" w:rsidR="006C29BF" w:rsidRDefault="00000000">
      <w:pPr>
        <w:jc w:val="center"/>
        <w:rPr>
          <w:rFonts w:ascii="Bree Serif" w:eastAsia="Bree Serif" w:hAnsi="Bree Serif" w:cs="Bree Serif"/>
          <w:sz w:val="48"/>
          <w:szCs w:val="48"/>
        </w:rPr>
      </w:pPr>
      <w:r>
        <w:rPr>
          <w:rFonts w:ascii="Bree Serif" w:eastAsia="Bree Serif" w:hAnsi="Bree Serif" w:cs="Bree Serif"/>
          <w:sz w:val="48"/>
          <w:szCs w:val="48"/>
        </w:rPr>
        <w:t>A District of Innovation</w:t>
      </w:r>
    </w:p>
    <w:p w14:paraId="0F6566D4" w14:textId="77777777" w:rsidR="006C29BF" w:rsidRDefault="006C29BF">
      <w:pPr>
        <w:rPr>
          <w:rFonts w:ascii="Bree Serif" w:eastAsia="Bree Serif" w:hAnsi="Bree Serif" w:cs="Bree Serif"/>
          <w:sz w:val="10"/>
          <w:szCs w:val="10"/>
        </w:rPr>
      </w:pPr>
    </w:p>
    <w:p w14:paraId="40268A8A" w14:textId="77777777" w:rsidR="006C29BF" w:rsidRDefault="006C29BF">
      <w:pPr>
        <w:rPr>
          <w:rFonts w:ascii="Bree Serif" w:eastAsia="Bree Serif" w:hAnsi="Bree Serif" w:cs="Bree Serif"/>
          <w:b/>
          <w:sz w:val="10"/>
          <w:szCs w:val="10"/>
        </w:rPr>
      </w:pPr>
    </w:p>
    <w:p w14:paraId="219D9A77" w14:textId="77777777" w:rsidR="006C29BF" w:rsidRDefault="00000000">
      <w:pPr>
        <w:jc w:val="center"/>
        <w:rPr>
          <w:rFonts w:ascii="Chelsea Market" w:eastAsia="Chelsea Market" w:hAnsi="Chelsea Market" w:cs="Chelsea Market"/>
          <w:b/>
          <w:sz w:val="36"/>
          <w:szCs w:val="36"/>
        </w:rPr>
      </w:pPr>
      <w:r>
        <w:rPr>
          <w:rFonts w:ascii="Chelsea Market" w:eastAsia="Chelsea Market" w:hAnsi="Chelsea Market" w:cs="Chelsea Market"/>
          <w:b/>
          <w:sz w:val="36"/>
          <w:szCs w:val="36"/>
        </w:rPr>
        <w:lastRenderedPageBreak/>
        <w:t xml:space="preserve">BLOCS INSTITUTE SCHEDULE </w:t>
      </w:r>
    </w:p>
    <w:p w14:paraId="363B81E6" w14:textId="77777777" w:rsidR="006C29BF" w:rsidRDefault="006C29BF">
      <w:pPr>
        <w:rPr>
          <w:rFonts w:ascii="Bree Serif" w:eastAsia="Bree Serif" w:hAnsi="Bree Serif" w:cs="Bree Serif"/>
          <w:b/>
          <w:sz w:val="46"/>
          <w:szCs w:val="46"/>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29BF" w14:paraId="7CBB7357" w14:textId="77777777">
        <w:trPr>
          <w:trHeight w:val="11790"/>
          <w:jc w:val="center"/>
        </w:trPr>
        <w:tc>
          <w:tcPr>
            <w:tcW w:w="10800" w:type="dxa"/>
            <w:tcBorders>
              <w:top w:val="single" w:sz="36" w:space="0" w:color="FF0000"/>
              <w:left w:val="single" w:sz="36" w:space="0" w:color="FF0000"/>
              <w:bottom w:val="single" w:sz="36" w:space="0" w:color="FF0000"/>
              <w:right w:val="single" w:sz="36" w:space="0" w:color="FF0000"/>
            </w:tcBorders>
            <w:shd w:val="clear" w:color="auto" w:fill="D9D9D9"/>
            <w:tcMar>
              <w:top w:w="100" w:type="dxa"/>
              <w:left w:w="100" w:type="dxa"/>
              <w:bottom w:w="100" w:type="dxa"/>
              <w:right w:w="100" w:type="dxa"/>
            </w:tcMar>
          </w:tcPr>
          <w:p w14:paraId="23F33703" w14:textId="77777777" w:rsidR="006C29BF" w:rsidRDefault="006C29BF">
            <w:pPr>
              <w:jc w:val="center"/>
              <w:rPr>
                <w:rFonts w:ascii="Chelsea Market" w:eastAsia="Chelsea Market" w:hAnsi="Chelsea Market" w:cs="Chelsea Market"/>
                <w:b/>
                <w:color w:val="FF0000"/>
                <w:sz w:val="28"/>
                <w:szCs w:val="28"/>
              </w:rPr>
            </w:pPr>
          </w:p>
          <w:tbl>
            <w:tblPr>
              <w:tblStyle w:val="a0"/>
              <w:tblW w:w="10110"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7560"/>
            </w:tblGrid>
            <w:tr w:rsidR="006C29BF" w14:paraId="2515B19D" w14:textId="77777777">
              <w:trPr>
                <w:trHeight w:val="2622"/>
                <w:tblHeader/>
              </w:trPr>
              <w:tc>
                <w:tcPr>
                  <w:tcW w:w="10110" w:type="dxa"/>
                  <w:gridSpan w:val="2"/>
                  <w:shd w:val="clear" w:color="auto" w:fill="auto"/>
                  <w:tcMar>
                    <w:top w:w="100" w:type="dxa"/>
                    <w:left w:w="100" w:type="dxa"/>
                    <w:bottom w:w="100" w:type="dxa"/>
                    <w:right w:w="100" w:type="dxa"/>
                  </w:tcMar>
                </w:tcPr>
                <w:p w14:paraId="44923B7E" w14:textId="77777777" w:rsidR="006C29BF" w:rsidRDefault="00000000">
                  <w:pPr>
                    <w:widowControl w:val="0"/>
                    <w:rPr>
                      <w:rFonts w:ascii="Chelsea Market" w:eastAsia="Chelsea Market" w:hAnsi="Chelsea Market" w:cs="Chelsea Market"/>
                    </w:rPr>
                  </w:pPr>
                  <w:r>
                    <w:rPr>
                      <w:rFonts w:ascii="Chelsea Market" w:eastAsia="Chelsea Market" w:hAnsi="Chelsea Market" w:cs="Chelsea Market"/>
                      <w:b/>
                      <w:sz w:val="26"/>
                      <w:szCs w:val="26"/>
                    </w:rPr>
                    <w:t xml:space="preserve">Date: </w:t>
                  </w:r>
                  <w:r>
                    <w:rPr>
                      <w:rFonts w:ascii="Chelsea Market" w:eastAsia="Chelsea Market" w:hAnsi="Chelsea Market" w:cs="Chelsea Market"/>
                    </w:rPr>
                    <w:t xml:space="preserve">Thursday, July 18 2022, 8:15-3:30 PM </w:t>
                  </w:r>
                </w:p>
                <w:p w14:paraId="39011C9A" w14:textId="77777777" w:rsidR="006C29BF" w:rsidRDefault="00000000">
                  <w:pPr>
                    <w:widowControl w:val="0"/>
                    <w:rPr>
                      <w:rFonts w:ascii="Chelsea Market" w:eastAsia="Chelsea Market" w:hAnsi="Chelsea Market" w:cs="Chelsea Market"/>
                    </w:rPr>
                  </w:pPr>
                  <w:r>
                    <w:rPr>
                      <w:rFonts w:ascii="Chelsea Market" w:eastAsia="Chelsea Market" w:hAnsi="Chelsea Market" w:cs="Chelsea Market"/>
                      <w:b/>
                      <w:sz w:val="26"/>
                      <w:szCs w:val="26"/>
                    </w:rPr>
                    <w:t xml:space="preserve">Location: </w:t>
                  </w:r>
                  <w:r>
                    <w:rPr>
                      <w:rFonts w:ascii="Chelsea Market" w:eastAsia="Chelsea Market" w:hAnsi="Chelsea Market" w:cs="Chelsea Market"/>
                    </w:rPr>
                    <w:t>Cleveland High School</w:t>
                  </w:r>
                </w:p>
                <w:p w14:paraId="7AB312E3" w14:textId="77777777" w:rsidR="006C29BF" w:rsidRDefault="00000000">
                  <w:pPr>
                    <w:widowControl w:val="0"/>
                    <w:rPr>
                      <w:rFonts w:ascii="Chelsea Market" w:eastAsia="Chelsea Market" w:hAnsi="Chelsea Market" w:cs="Chelsea Market"/>
                    </w:rPr>
                  </w:pPr>
                  <w:r>
                    <w:rPr>
                      <w:rFonts w:ascii="Chelsea Market" w:eastAsia="Chelsea Market" w:hAnsi="Chelsea Market" w:cs="Chelsea Market"/>
                      <w:b/>
                    </w:rPr>
                    <w:t>Audience:</w:t>
                  </w:r>
                  <w:r>
                    <w:rPr>
                      <w:rFonts w:ascii="Chelsea Market" w:eastAsia="Chelsea Market" w:hAnsi="Chelsea Market" w:cs="Chelsea Market"/>
                    </w:rPr>
                    <w:t xml:space="preserve"> Administrators, instructional coaches, teachers and , teaching support staff </w:t>
                  </w:r>
                  <w:r>
                    <w:rPr>
                      <w:rFonts w:ascii="Chelsea Market" w:eastAsia="Chelsea Market" w:hAnsi="Chelsea Market" w:cs="Chelsea Market"/>
                      <w:b/>
                    </w:rPr>
                    <w:t>Purpose</w:t>
                  </w:r>
                  <w:r>
                    <w:rPr>
                      <w:rFonts w:ascii="Chelsea Market" w:eastAsia="Chelsea Market" w:hAnsi="Chelsea Market" w:cs="Chelsea Market"/>
                    </w:rPr>
                    <w:t>: To gain knowledge on content based language instruction for emergent bilingual students (EB’s).</w:t>
                  </w:r>
                  <w:r>
                    <w:rPr>
                      <w:noProof/>
                    </w:rPr>
                    <mc:AlternateContent>
                      <mc:Choice Requires="wpg">
                        <w:drawing>
                          <wp:anchor distT="114300" distB="114300" distL="114300" distR="114300" simplePos="0" relativeHeight="251658240" behindDoc="0" locked="0" layoutInCell="1" hidden="0" allowOverlap="1" wp14:anchorId="5920BB05" wp14:editId="57B38C07">
                            <wp:simplePos x="0" y="0"/>
                            <wp:positionH relativeFrom="column">
                              <wp:posOffset>1828800</wp:posOffset>
                            </wp:positionH>
                            <wp:positionV relativeFrom="paragraph">
                              <wp:posOffset>457200</wp:posOffset>
                            </wp:positionV>
                            <wp:extent cx="2490788" cy="674588"/>
                            <wp:effectExtent l="0" t="0" r="0" b="0"/>
                            <wp:wrapNone/>
                            <wp:docPr id="3" name="Text Box 3"/>
                            <wp:cNvGraphicFramePr/>
                            <a:graphic xmlns:a="http://schemas.openxmlformats.org/drawingml/2006/main">
                              <a:graphicData uri="http://schemas.microsoft.com/office/word/2010/wordprocessingShape">
                                <wps:wsp>
                                  <wps:cNvSpPr txBox="1"/>
                                  <wps:spPr>
                                    <a:xfrm>
                                      <a:off x="1772800" y="769500"/>
                                      <a:ext cx="2727300" cy="723300"/>
                                    </a:xfrm>
                                    <a:prstGeom prst="rect">
                                      <a:avLst/>
                                    </a:prstGeom>
                                    <a:noFill/>
                                    <a:ln>
                                      <a:noFill/>
                                    </a:ln>
                                  </wps:spPr>
                                  <wps:txbx>
                                    <w:txbxContent>
                                      <w:p w14:paraId="604468A7" w14:textId="77777777" w:rsidR="006C29BF" w:rsidRDefault="00000000">
                                        <w:pPr>
                                          <w:spacing w:line="240" w:lineRule="auto"/>
                                          <w:jc w:val="center"/>
                                          <w:textDirection w:val="btLr"/>
                                        </w:pPr>
                                        <w:r>
                                          <w:rPr>
                                            <w:rFonts w:ascii="Chelsea Market" w:eastAsia="Chelsea Market" w:hAnsi="Chelsea Market" w:cs="Chelsea Market"/>
                                            <w:color w:val="FF0000"/>
                                            <w:sz w:val="70"/>
                                          </w:rPr>
                                          <w:t>Schedule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457200</wp:posOffset>
                            </wp:positionV>
                            <wp:extent cx="2490788" cy="674588"/>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490788" cy="674588"/>
                                    </a:xfrm>
                                    <a:prstGeom prst="rect"/>
                                    <a:ln/>
                                  </pic:spPr>
                                </pic:pic>
                              </a:graphicData>
                            </a:graphic>
                          </wp:anchor>
                        </w:drawing>
                      </mc:Fallback>
                    </mc:AlternateContent>
                  </w:r>
                </w:p>
                <w:p w14:paraId="42E89197" w14:textId="77777777" w:rsidR="006C29BF" w:rsidRDefault="006C29BF">
                  <w:pPr>
                    <w:widowControl w:val="0"/>
                    <w:rPr>
                      <w:rFonts w:ascii="Chelsea Market" w:eastAsia="Chelsea Market" w:hAnsi="Chelsea Market" w:cs="Chelsea Market"/>
                    </w:rPr>
                  </w:pPr>
                </w:p>
                <w:p w14:paraId="6F2622E6" w14:textId="77777777" w:rsidR="006C29BF" w:rsidRDefault="006C29BF">
                  <w:pPr>
                    <w:widowControl w:val="0"/>
                    <w:rPr>
                      <w:rFonts w:ascii="Chelsea Market" w:eastAsia="Chelsea Market" w:hAnsi="Chelsea Market" w:cs="Chelsea Market"/>
                    </w:rPr>
                  </w:pPr>
                </w:p>
              </w:tc>
            </w:tr>
            <w:tr w:rsidR="006C29BF" w14:paraId="6C0A512E" w14:textId="77777777">
              <w:trPr>
                <w:trHeight w:val="60"/>
                <w:tblHeader/>
              </w:trPr>
              <w:tc>
                <w:tcPr>
                  <w:tcW w:w="2550" w:type="dxa"/>
                  <w:shd w:val="clear" w:color="auto" w:fill="auto"/>
                  <w:tcMar>
                    <w:top w:w="100" w:type="dxa"/>
                    <w:left w:w="100" w:type="dxa"/>
                    <w:bottom w:w="100" w:type="dxa"/>
                    <w:right w:w="100" w:type="dxa"/>
                  </w:tcMar>
                </w:tcPr>
                <w:p w14:paraId="4C4BA8C7"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 xml:space="preserve">7:30-8:15 </w:t>
                  </w:r>
                </w:p>
              </w:tc>
              <w:tc>
                <w:tcPr>
                  <w:tcW w:w="7560" w:type="dxa"/>
                  <w:shd w:val="clear" w:color="auto" w:fill="auto"/>
                  <w:tcMar>
                    <w:top w:w="100" w:type="dxa"/>
                    <w:left w:w="100" w:type="dxa"/>
                    <w:bottom w:w="100" w:type="dxa"/>
                    <w:right w:w="100" w:type="dxa"/>
                  </w:tcMar>
                </w:tcPr>
                <w:p w14:paraId="0D96C4D8"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Check-in</w:t>
                  </w:r>
                </w:p>
              </w:tc>
            </w:tr>
            <w:tr w:rsidR="006C29BF" w14:paraId="6632A7BD" w14:textId="77777777">
              <w:trPr>
                <w:trHeight w:val="504"/>
                <w:tblHeader/>
              </w:trPr>
              <w:tc>
                <w:tcPr>
                  <w:tcW w:w="2550" w:type="dxa"/>
                  <w:shd w:val="clear" w:color="auto" w:fill="auto"/>
                  <w:tcMar>
                    <w:top w:w="100" w:type="dxa"/>
                    <w:left w:w="100" w:type="dxa"/>
                    <w:bottom w:w="100" w:type="dxa"/>
                    <w:right w:w="100" w:type="dxa"/>
                  </w:tcMar>
                </w:tcPr>
                <w:p w14:paraId="62D9532F"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8:15-9:15</w:t>
                  </w:r>
                </w:p>
              </w:tc>
              <w:tc>
                <w:tcPr>
                  <w:tcW w:w="7560" w:type="dxa"/>
                  <w:shd w:val="clear" w:color="auto" w:fill="auto"/>
                  <w:tcMar>
                    <w:top w:w="100" w:type="dxa"/>
                    <w:left w:w="100" w:type="dxa"/>
                    <w:bottom w:w="100" w:type="dxa"/>
                    <w:right w:w="100" w:type="dxa"/>
                  </w:tcMar>
                </w:tcPr>
                <w:p w14:paraId="46592D7B"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Choice Session 1</w:t>
                  </w:r>
                </w:p>
              </w:tc>
            </w:tr>
            <w:tr w:rsidR="006C29BF" w14:paraId="5E8B140C" w14:textId="77777777">
              <w:trPr>
                <w:trHeight w:val="504"/>
                <w:tblHeader/>
              </w:trPr>
              <w:tc>
                <w:tcPr>
                  <w:tcW w:w="2550" w:type="dxa"/>
                  <w:shd w:val="clear" w:color="auto" w:fill="auto"/>
                  <w:tcMar>
                    <w:top w:w="100" w:type="dxa"/>
                    <w:left w:w="100" w:type="dxa"/>
                    <w:bottom w:w="100" w:type="dxa"/>
                    <w:right w:w="100" w:type="dxa"/>
                  </w:tcMar>
                </w:tcPr>
                <w:p w14:paraId="4059F89E"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9:15-9:30</w:t>
                  </w:r>
                </w:p>
              </w:tc>
              <w:tc>
                <w:tcPr>
                  <w:tcW w:w="7560" w:type="dxa"/>
                  <w:shd w:val="clear" w:color="auto" w:fill="auto"/>
                  <w:tcMar>
                    <w:top w:w="100" w:type="dxa"/>
                    <w:left w:w="100" w:type="dxa"/>
                    <w:bottom w:w="100" w:type="dxa"/>
                    <w:right w:w="100" w:type="dxa"/>
                  </w:tcMar>
                </w:tcPr>
                <w:p w14:paraId="56A3A202" w14:textId="77777777" w:rsidR="006C29BF" w:rsidRDefault="00000000">
                  <w:pPr>
                    <w:widowControl w:val="0"/>
                    <w:spacing w:line="240" w:lineRule="auto"/>
                    <w:rPr>
                      <w:rFonts w:ascii="Chelsea Market" w:eastAsia="Chelsea Market" w:hAnsi="Chelsea Market" w:cs="Chelsea Market"/>
                      <w:b/>
                      <w:sz w:val="32"/>
                      <w:szCs w:val="32"/>
                    </w:rPr>
                  </w:pPr>
                  <w:r>
                    <w:rPr>
                      <w:rFonts w:ascii="Chelsea Market" w:eastAsia="Chelsea Market" w:hAnsi="Chelsea Market" w:cs="Chelsea Market"/>
                      <w:sz w:val="32"/>
                      <w:szCs w:val="32"/>
                    </w:rPr>
                    <w:t>Break</w:t>
                  </w:r>
                </w:p>
              </w:tc>
            </w:tr>
            <w:tr w:rsidR="006C29BF" w14:paraId="6459FB26" w14:textId="77777777">
              <w:trPr>
                <w:trHeight w:val="504"/>
                <w:tblHeader/>
              </w:trPr>
              <w:tc>
                <w:tcPr>
                  <w:tcW w:w="2550" w:type="dxa"/>
                  <w:shd w:val="clear" w:color="auto" w:fill="auto"/>
                  <w:tcMar>
                    <w:top w:w="100" w:type="dxa"/>
                    <w:left w:w="100" w:type="dxa"/>
                    <w:bottom w:w="100" w:type="dxa"/>
                    <w:right w:w="100" w:type="dxa"/>
                  </w:tcMar>
                </w:tcPr>
                <w:p w14:paraId="188CEABA"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9:30-10:30</w:t>
                  </w:r>
                </w:p>
              </w:tc>
              <w:tc>
                <w:tcPr>
                  <w:tcW w:w="7560" w:type="dxa"/>
                  <w:shd w:val="clear" w:color="auto" w:fill="auto"/>
                  <w:tcMar>
                    <w:top w:w="100" w:type="dxa"/>
                    <w:left w:w="100" w:type="dxa"/>
                    <w:bottom w:w="100" w:type="dxa"/>
                    <w:right w:w="100" w:type="dxa"/>
                  </w:tcMar>
                </w:tcPr>
                <w:p w14:paraId="7115974B"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Choice Session 2</w:t>
                  </w:r>
                </w:p>
              </w:tc>
            </w:tr>
            <w:tr w:rsidR="006C29BF" w14:paraId="30440EB7" w14:textId="77777777">
              <w:trPr>
                <w:trHeight w:val="504"/>
                <w:tblHeader/>
              </w:trPr>
              <w:tc>
                <w:tcPr>
                  <w:tcW w:w="2550" w:type="dxa"/>
                  <w:shd w:val="clear" w:color="auto" w:fill="auto"/>
                  <w:tcMar>
                    <w:top w:w="100" w:type="dxa"/>
                    <w:left w:w="100" w:type="dxa"/>
                    <w:bottom w:w="100" w:type="dxa"/>
                    <w:right w:w="100" w:type="dxa"/>
                  </w:tcMar>
                </w:tcPr>
                <w:p w14:paraId="6B04D803"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10:30-10:45</w:t>
                  </w:r>
                </w:p>
              </w:tc>
              <w:tc>
                <w:tcPr>
                  <w:tcW w:w="7560" w:type="dxa"/>
                  <w:shd w:val="clear" w:color="auto" w:fill="auto"/>
                  <w:tcMar>
                    <w:top w:w="100" w:type="dxa"/>
                    <w:left w:w="100" w:type="dxa"/>
                    <w:bottom w:w="100" w:type="dxa"/>
                    <w:right w:w="100" w:type="dxa"/>
                  </w:tcMar>
                </w:tcPr>
                <w:p w14:paraId="33DFEAEB"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Break</w:t>
                  </w:r>
                </w:p>
              </w:tc>
            </w:tr>
            <w:tr w:rsidR="006C29BF" w14:paraId="0E22FF7E" w14:textId="77777777">
              <w:trPr>
                <w:trHeight w:val="504"/>
                <w:tblHeader/>
              </w:trPr>
              <w:tc>
                <w:tcPr>
                  <w:tcW w:w="2550" w:type="dxa"/>
                  <w:shd w:val="clear" w:color="auto" w:fill="auto"/>
                  <w:tcMar>
                    <w:top w:w="100" w:type="dxa"/>
                    <w:left w:w="100" w:type="dxa"/>
                    <w:bottom w:w="100" w:type="dxa"/>
                    <w:right w:w="100" w:type="dxa"/>
                  </w:tcMar>
                </w:tcPr>
                <w:p w14:paraId="3DF5580D"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10:45-11:45</w:t>
                  </w:r>
                </w:p>
              </w:tc>
              <w:tc>
                <w:tcPr>
                  <w:tcW w:w="7560" w:type="dxa"/>
                  <w:shd w:val="clear" w:color="auto" w:fill="auto"/>
                  <w:tcMar>
                    <w:top w:w="100" w:type="dxa"/>
                    <w:left w:w="100" w:type="dxa"/>
                    <w:bottom w:w="100" w:type="dxa"/>
                    <w:right w:w="100" w:type="dxa"/>
                  </w:tcMar>
                </w:tcPr>
                <w:p w14:paraId="083FAED6"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Choice Session 3</w:t>
                  </w:r>
                </w:p>
              </w:tc>
            </w:tr>
            <w:tr w:rsidR="006C29BF" w14:paraId="5C45BF66" w14:textId="77777777">
              <w:trPr>
                <w:trHeight w:val="504"/>
                <w:tblHeader/>
              </w:trPr>
              <w:tc>
                <w:tcPr>
                  <w:tcW w:w="2550" w:type="dxa"/>
                  <w:shd w:val="clear" w:color="auto" w:fill="auto"/>
                  <w:tcMar>
                    <w:top w:w="100" w:type="dxa"/>
                    <w:left w:w="100" w:type="dxa"/>
                    <w:bottom w:w="100" w:type="dxa"/>
                    <w:right w:w="100" w:type="dxa"/>
                  </w:tcMar>
                </w:tcPr>
                <w:p w14:paraId="6FB03DA4"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11:45-1:15</w:t>
                  </w:r>
                </w:p>
              </w:tc>
              <w:tc>
                <w:tcPr>
                  <w:tcW w:w="7560" w:type="dxa"/>
                  <w:shd w:val="clear" w:color="auto" w:fill="auto"/>
                  <w:tcMar>
                    <w:top w:w="100" w:type="dxa"/>
                    <w:left w:w="100" w:type="dxa"/>
                    <w:bottom w:w="100" w:type="dxa"/>
                    <w:right w:w="100" w:type="dxa"/>
                  </w:tcMar>
                </w:tcPr>
                <w:p w14:paraId="5739B79C"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LUNCH On Your Own</w:t>
                  </w:r>
                </w:p>
              </w:tc>
            </w:tr>
            <w:tr w:rsidR="006C29BF" w14:paraId="0BAA7A01" w14:textId="77777777">
              <w:trPr>
                <w:trHeight w:val="504"/>
                <w:tblHeader/>
              </w:trPr>
              <w:tc>
                <w:tcPr>
                  <w:tcW w:w="2550" w:type="dxa"/>
                  <w:shd w:val="clear" w:color="auto" w:fill="auto"/>
                  <w:tcMar>
                    <w:top w:w="100" w:type="dxa"/>
                    <w:left w:w="100" w:type="dxa"/>
                    <w:bottom w:w="100" w:type="dxa"/>
                    <w:right w:w="100" w:type="dxa"/>
                  </w:tcMar>
                </w:tcPr>
                <w:p w14:paraId="7ACCA330"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1:15-2:15</w:t>
                  </w:r>
                </w:p>
              </w:tc>
              <w:tc>
                <w:tcPr>
                  <w:tcW w:w="7560" w:type="dxa"/>
                  <w:shd w:val="clear" w:color="auto" w:fill="auto"/>
                  <w:tcMar>
                    <w:top w:w="100" w:type="dxa"/>
                    <w:left w:w="100" w:type="dxa"/>
                    <w:bottom w:w="100" w:type="dxa"/>
                    <w:right w:w="100" w:type="dxa"/>
                  </w:tcMar>
                </w:tcPr>
                <w:p w14:paraId="179D614D"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Choice Session 4</w:t>
                  </w:r>
                </w:p>
              </w:tc>
            </w:tr>
            <w:tr w:rsidR="006C29BF" w14:paraId="7D2A96A0" w14:textId="77777777">
              <w:trPr>
                <w:trHeight w:val="504"/>
              </w:trPr>
              <w:tc>
                <w:tcPr>
                  <w:tcW w:w="2550" w:type="dxa"/>
                  <w:shd w:val="clear" w:color="auto" w:fill="auto"/>
                  <w:tcMar>
                    <w:top w:w="100" w:type="dxa"/>
                    <w:left w:w="100" w:type="dxa"/>
                    <w:bottom w:w="100" w:type="dxa"/>
                    <w:right w:w="100" w:type="dxa"/>
                  </w:tcMar>
                </w:tcPr>
                <w:p w14:paraId="2617203A"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2:15-2:30</w:t>
                  </w:r>
                </w:p>
              </w:tc>
              <w:tc>
                <w:tcPr>
                  <w:tcW w:w="7560" w:type="dxa"/>
                  <w:shd w:val="clear" w:color="auto" w:fill="auto"/>
                  <w:tcMar>
                    <w:top w:w="100" w:type="dxa"/>
                    <w:left w:w="100" w:type="dxa"/>
                    <w:bottom w:w="100" w:type="dxa"/>
                    <w:right w:w="100" w:type="dxa"/>
                  </w:tcMar>
                </w:tcPr>
                <w:p w14:paraId="603C1CD2"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Break</w:t>
                  </w:r>
                </w:p>
              </w:tc>
            </w:tr>
            <w:tr w:rsidR="006C29BF" w14:paraId="323BCC6C" w14:textId="77777777">
              <w:trPr>
                <w:trHeight w:val="504"/>
              </w:trPr>
              <w:tc>
                <w:tcPr>
                  <w:tcW w:w="2550" w:type="dxa"/>
                  <w:shd w:val="clear" w:color="auto" w:fill="auto"/>
                  <w:tcMar>
                    <w:top w:w="100" w:type="dxa"/>
                    <w:left w:w="100" w:type="dxa"/>
                    <w:bottom w:w="100" w:type="dxa"/>
                    <w:right w:w="100" w:type="dxa"/>
                  </w:tcMar>
                </w:tcPr>
                <w:p w14:paraId="65E17F5E"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2:30-3:30</w:t>
                  </w:r>
                </w:p>
              </w:tc>
              <w:tc>
                <w:tcPr>
                  <w:tcW w:w="7560" w:type="dxa"/>
                  <w:shd w:val="clear" w:color="auto" w:fill="auto"/>
                  <w:tcMar>
                    <w:top w:w="100" w:type="dxa"/>
                    <w:left w:w="100" w:type="dxa"/>
                    <w:bottom w:w="100" w:type="dxa"/>
                    <w:right w:w="100" w:type="dxa"/>
                  </w:tcMar>
                </w:tcPr>
                <w:p w14:paraId="16E0341C" w14:textId="77777777" w:rsidR="006C29BF" w:rsidRDefault="00000000">
                  <w:pPr>
                    <w:widowControl w:val="0"/>
                    <w:spacing w:line="240" w:lineRule="auto"/>
                    <w:rPr>
                      <w:rFonts w:ascii="Chelsea Market" w:eastAsia="Chelsea Market" w:hAnsi="Chelsea Market" w:cs="Chelsea Market"/>
                      <w:sz w:val="32"/>
                      <w:szCs w:val="32"/>
                    </w:rPr>
                  </w:pPr>
                  <w:r>
                    <w:rPr>
                      <w:rFonts w:ascii="Chelsea Market" w:eastAsia="Chelsea Market" w:hAnsi="Chelsea Market" w:cs="Chelsea Market"/>
                      <w:sz w:val="32"/>
                      <w:szCs w:val="32"/>
                    </w:rPr>
                    <w:t>Choice Session 5</w:t>
                  </w:r>
                </w:p>
              </w:tc>
            </w:tr>
          </w:tbl>
          <w:p w14:paraId="3B1E1231" w14:textId="77777777" w:rsidR="006C29BF" w:rsidRDefault="00000000">
            <w:pPr>
              <w:jc w:val="center"/>
              <w:rPr>
                <w:rFonts w:ascii="Chelsea Market" w:eastAsia="Chelsea Market" w:hAnsi="Chelsea Market" w:cs="Chelsea Market"/>
                <w:sz w:val="18"/>
                <w:szCs w:val="18"/>
              </w:rPr>
            </w:pPr>
            <w:r>
              <w:rPr>
                <w:rFonts w:ascii="Chelsea Market" w:eastAsia="Chelsea Market" w:hAnsi="Chelsea Market" w:cs="Chelsea Market"/>
                <w:b/>
                <w:sz w:val="24"/>
                <w:szCs w:val="24"/>
              </w:rPr>
              <w:t xml:space="preserve">        </w:t>
            </w:r>
          </w:p>
          <w:p w14:paraId="0BACBC2B" w14:textId="77777777" w:rsidR="006C29BF" w:rsidRDefault="00000000">
            <w:pPr>
              <w:numPr>
                <w:ilvl w:val="0"/>
                <w:numId w:val="1"/>
              </w:numPr>
              <w:rPr>
                <w:rFonts w:ascii="Chelsea Market" w:eastAsia="Chelsea Market" w:hAnsi="Chelsea Market" w:cs="Chelsea Market"/>
                <w:sz w:val="26"/>
                <w:szCs w:val="26"/>
              </w:rPr>
            </w:pPr>
            <w:r>
              <w:rPr>
                <w:rFonts w:ascii="Chelsea Market" w:eastAsia="Chelsea Market" w:hAnsi="Chelsea Market" w:cs="Chelsea Market"/>
                <w:sz w:val="26"/>
                <w:szCs w:val="26"/>
              </w:rPr>
              <w:t xml:space="preserve">Participants will choose 5 one hour sessions </w:t>
            </w:r>
          </w:p>
        </w:tc>
      </w:tr>
    </w:tbl>
    <w:p w14:paraId="3E44D9E0" w14:textId="77777777" w:rsidR="006C29BF" w:rsidRDefault="006C29BF">
      <w:pPr>
        <w:jc w:val="center"/>
        <w:rPr>
          <w:rFonts w:ascii="Times New Roman" w:eastAsia="Times New Roman" w:hAnsi="Times New Roman" w:cs="Times New Roman"/>
          <w:b/>
          <w:sz w:val="48"/>
          <w:szCs w:val="48"/>
        </w:rPr>
      </w:pPr>
    </w:p>
    <w:p w14:paraId="72673738" w14:textId="77777777" w:rsidR="006C29BF" w:rsidRDefault="0000000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BLOCS INSTITUTE LOGISTICS </w:t>
      </w:r>
    </w:p>
    <w:p w14:paraId="7CBE5F2B" w14:textId="77777777" w:rsidR="006C29BF" w:rsidRDefault="006C29BF">
      <w:pPr>
        <w:rPr>
          <w:rFonts w:ascii="Chelsea Market" w:eastAsia="Chelsea Market" w:hAnsi="Chelsea Market" w:cs="Chelsea Market"/>
          <w:b/>
          <w:sz w:val="28"/>
          <w:szCs w:val="28"/>
        </w:rPr>
      </w:pPr>
    </w:p>
    <w:p w14:paraId="2E55F054"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SESSIONS: </w:t>
      </w:r>
      <w:r>
        <w:rPr>
          <w:rFonts w:ascii="Times New Roman" w:eastAsia="Times New Roman" w:hAnsi="Times New Roman" w:cs="Times New Roman"/>
          <w:sz w:val="24"/>
          <w:szCs w:val="24"/>
        </w:rPr>
        <w:t xml:space="preserve">Participants will have the opportunity to choose 5 sessions.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Maximum capacity per session is 25.</w:t>
      </w:r>
    </w:p>
    <w:p w14:paraId="31F19C29" w14:textId="77777777" w:rsidR="006C29BF" w:rsidRDefault="006C29BF">
      <w:pPr>
        <w:rPr>
          <w:rFonts w:ascii="Times New Roman" w:eastAsia="Times New Roman" w:hAnsi="Times New Roman" w:cs="Times New Roman"/>
          <w:sz w:val="24"/>
          <w:szCs w:val="24"/>
        </w:rPr>
      </w:pPr>
    </w:p>
    <w:p w14:paraId="1D009BFA" w14:textId="77777777" w:rsidR="006C29B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Doors will be open at 7:30 a.m. so participants can pick up a Welcome Back bag. Please be advised that the BLOCS program will be available digitally ONLY. A QR Code to the sessions will be provided in the Welcome Back bag and posted around the school. </w:t>
      </w:r>
    </w:p>
    <w:p w14:paraId="3B6C7972" w14:textId="77777777" w:rsidR="006C29BF" w:rsidRDefault="006C29BF">
      <w:pPr>
        <w:rPr>
          <w:rFonts w:ascii="Times New Roman" w:eastAsia="Times New Roman" w:hAnsi="Times New Roman" w:cs="Times New Roman"/>
          <w:b/>
          <w:sz w:val="24"/>
          <w:szCs w:val="24"/>
        </w:rPr>
      </w:pPr>
    </w:p>
    <w:p w14:paraId="4B7BEA06"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Registration/Attendance: </w:t>
      </w:r>
      <w:r>
        <w:rPr>
          <w:rFonts w:ascii="Times New Roman" w:eastAsia="Times New Roman" w:hAnsi="Times New Roman" w:cs="Times New Roman"/>
          <w:sz w:val="24"/>
          <w:szCs w:val="24"/>
        </w:rPr>
        <w:t>Participants will be required to complete a registration form using a QRcode by the check-in table.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Attendees will also need to sign-in at each session to receive credit and attendance.</w:t>
      </w:r>
    </w:p>
    <w:p w14:paraId="6BCDB953" w14:textId="77777777" w:rsidR="006C29BF" w:rsidRDefault="006C29BF">
      <w:pPr>
        <w:rPr>
          <w:rFonts w:ascii="Times New Roman" w:eastAsia="Times New Roman" w:hAnsi="Times New Roman" w:cs="Times New Roman"/>
          <w:sz w:val="24"/>
          <w:szCs w:val="24"/>
        </w:rPr>
      </w:pPr>
    </w:p>
    <w:p w14:paraId="4E4B9A7D"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DEVICES:</w:t>
      </w:r>
      <w:r>
        <w:rPr>
          <w:rFonts w:ascii="Times New Roman" w:eastAsia="Times New Roman" w:hAnsi="Times New Roman" w:cs="Times New Roman"/>
          <w:sz w:val="24"/>
          <w:szCs w:val="24"/>
        </w:rPr>
        <w:t xml:space="preserve"> Bring your school issued laptop if you have one. There will also be Chromebooks available to use.</w:t>
      </w:r>
    </w:p>
    <w:p w14:paraId="457298A2" w14:textId="77777777" w:rsidR="006C29BF" w:rsidRDefault="006C29BF">
      <w:pPr>
        <w:rPr>
          <w:rFonts w:ascii="Times New Roman" w:eastAsia="Times New Roman" w:hAnsi="Times New Roman" w:cs="Times New Roman"/>
          <w:sz w:val="24"/>
          <w:szCs w:val="24"/>
        </w:rPr>
      </w:pPr>
    </w:p>
    <w:p w14:paraId="585655EB"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PARKING: </w:t>
      </w:r>
      <w:r>
        <w:rPr>
          <w:rFonts w:ascii="Times New Roman" w:eastAsia="Times New Roman" w:hAnsi="Times New Roman" w:cs="Times New Roman"/>
          <w:sz w:val="24"/>
          <w:szCs w:val="24"/>
        </w:rPr>
        <w:t>Attendees will park in the CHS parking lot including the football and baseball field parking lots. Do not park in the reserved parking.</w:t>
      </w:r>
    </w:p>
    <w:p w14:paraId="032AF4C3" w14:textId="77777777" w:rsidR="006C29BF" w:rsidRDefault="006C29BF">
      <w:pPr>
        <w:rPr>
          <w:rFonts w:ascii="Times New Roman" w:eastAsia="Times New Roman" w:hAnsi="Times New Roman" w:cs="Times New Roman"/>
          <w:sz w:val="24"/>
          <w:szCs w:val="24"/>
        </w:rPr>
      </w:pPr>
    </w:p>
    <w:p w14:paraId="21FC8EE5" w14:textId="77777777" w:rsidR="006C29BF" w:rsidRDefault="006C29BF">
      <w:pPr>
        <w:rPr>
          <w:rFonts w:ascii="Times New Roman" w:eastAsia="Times New Roman" w:hAnsi="Times New Roman" w:cs="Times New Roman"/>
          <w:sz w:val="24"/>
          <w:szCs w:val="24"/>
        </w:rPr>
      </w:pPr>
    </w:p>
    <w:p w14:paraId="7102A78E" w14:textId="77777777" w:rsidR="006C29B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DO NOT BLOCK THE FOOD TRUCK DESIGNATED AREA</w:t>
      </w:r>
    </w:p>
    <w:p w14:paraId="0DE2E48E" w14:textId="77777777" w:rsidR="006C29B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PARKING  in the bus drop off Area in the back of the CHS cafeteria.</w:t>
      </w:r>
    </w:p>
    <w:p w14:paraId="5466D9B3" w14:textId="77777777" w:rsidR="006C29BF" w:rsidRDefault="006C29BF">
      <w:pPr>
        <w:jc w:val="center"/>
        <w:rPr>
          <w:rFonts w:ascii="Times New Roman" w:eastAsia="Times New Roman" w:hAnsi="Times New Roman" w:cs="Times New Roman"/>
          <w:i/>
          <w:sz w:val="24"/>
          <w:szCs w:val="24"/>
        </w:rPr>
      </w:pPr>
    </w:p>
    <w:p w14:paraId="08BA9820" w14:textId="77777777" w:rsidR="006C29B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Recommendations:</w:t>
      </w:r>
      <w:r>
        <w:rPr>
          <w:rFonts w:ascii="Times New Roman" w:eastAsia="Times New Roman" w:hAnsi="Times New Roman" w:cs="Times New Roman"/>
          <w:sz w:val="24"/>
          <w:szCs w:val="24"/>
        </w:rPr>
        <w:t xml:space="preserve"> Staff members are strongly encouraged to carpool as parking spaces at CHS are limited. </w:t>
      </w:r>
    </w:p>
    <w:p w14:paraId="796AACE8" w14:textId="77777777" w:rsidR="006C29B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g">
            <w:drawing>
              <wp:anchor distT="114300" distB="114300" distL="114300" distR="114300" simplePos="0" relativeHeight="251659264" behindDoc="0" locked="0" layoutInCell="1" hidden="0" allowOverlap="1" wp14:anchorId="1E0FC0E3" wp14:editId="5D677DDC">
                <wp:simplePos x="0" y="0"/>
                <wp:positionH relativeFrom="page">
                  <wp:posOffset>1666875</wp:posOffset>
                </wp:positionH>
                <wp:positionV relativeFrom="page">
                  <wp:posOffset>5059066</wp:posOffset>
                </wp:positionV>
                <wp:extent cx="2342902" cy="1229687"/>
                <wp:effectExtent l="0" t="0" r="19685" b="0"/>
                <wp:wrapNone/>
                <wp:docPr id="2" name="Group 2"/>
                <wp:cNvGraphicFramePr/>
                <a:graphic xmlns:a="http://schemas.openxmlformats.org/drawingml/2006/main">
                  <a:graphicData uri="http://schemas.microsoft.com/office/word/2010/wordprocessingGroup">
                    <wpg:wgp>
                      <wpg:cNvGrpSpPr/>
                      <wpg:grpSpPr>
                        <a:xfrm>
                          <a:off x="0" y="0"/>
                          <a:ext cx="2342902" cy="1229687"/>
                          <a:chOff x="1840675" y="845725"/>
                          <a:chExt cx="2289550" cy="1191925"/>
                        </a:xfrm>
                      </wpg:grpSpPr>
                      <wps:wsp>
                        <wps:cNvPr id="1200099929" name="Flowchart: Process 1200099929"/>
                        <wps:cNvSpPr/>
                        <wps:spPr>
                          <a:xfrm>
                            <a:off x="2025925" y="1091650"/>
                            <a:ext cx="1848900" cy="44255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473E4246"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1552354716" name="Star: 6 Points 1552354716"/>
                        <wps:cNvSpPr/>
                        <wps:spPr>
                          <a:xfrm>
                            <a:off x="3992825" y="1219475"/>
                            <a:ext cx="137400" cy="186900"/>
                          </a:xfrm>
                          <a:prstGeom prst="star6">
                            <a:avLst>
                              <a:gd name="adj" fmla="val 28868"/>
                              <a:gd name="hf" fmla="val 115470"/>
                            </a:avLst>
                          </a:prstGeom>
                          <a:solidFill>
                            <a:srgbClr val="CFE2F3"/>
                          </a:solidFill>
                          <a:ln w="9525" cap="flat" cmpd="sng">
                            <a:solidFill>
                              <a:srgbClr val="000000"/>
                            </a:solidFill>
                            <a:prstDash val="solid"/>
                            <a:round/>
                            <a:headEnd type="none" w="sm" len="sm"/>
                            <a:tailEnd type="none" w="sm" len="sm"/>
                          </a:ln>
                        </wps:spPr>
                        <wps:txbx>
                          <w:txbxContent>
                            <w:p w14:paraId="11143357"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2101174330" name="Star: 6 Points 2101174330"/>
                        <wps:cNvSpPr/>
                        <wps:spPr>
                          <a:xfrm>
                            <a:off x="3597525" y="1593225"/>
                            <a:ext cx="137400" cy="186900"/>
                          </a:xfrm>
                          <a:prstGeom prst="star6">
                            <a:avLst>
                              <a:gd name="adj" fmla="val 28868"/>
                              <a:gd name="hf" fmla="val 115470"/>
                            </a:avLst>
                          </a:prstGeom>
                          <a:solidFill>
                            <a:srgbClr val="CFE2F3"/>
                          </a:solidFill>
                          <a:ln w="9525" cap="flat" cmpd="sng">
                            <a:solidFill>
                              <a:srgbClr val="000000"/>
                            </a:solidFill>
                            <a:prstDash val="solid"/>
                            <a:round/>
                            <a:headEnd type="none" w="sm" len="sm"/>
                            <a:tailEnd type="none" w="sm" len="sm"/>
                          </a:ln>
                        </wps:spPr>
                        <wps:txbx>
                          <w:txbxContent>
                            <w:p w14:paraId="275C0FE3"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747810676" name="Star: 6 Points 747810676"/>
                        <wps:cNvSpPr/>
                        <wps:spPr>
                          <a:xfrm>
                            <a:off x="1840675" y="1219475"/>
                            <a:ext cx="137400" cy="186900"/>
                          </a:xfrm>
                          <a:prstGeom prst="star6">
                            <a:avLst>
                              <a:gd name="adj" fmla="val 28868"/>
                              <a:gd name="hf" fmla="val 115470"/>
                            </a:avLst>
                          </a:prstGeom>
                          <a:solidFill>
                            <a:srgbClr val="CFE2F3"/>
                          </a:solidFill>
                          <a:ln w="9525" cap="flat" cmpd="sng">
                            <a:solidFill>
                              <a:srgbClr val="000000"/>
                            </a:solidFill>
                            <a:prstDash val="solid"/>
                            <a:round/>
                            <a:headEnd type="none" w="sm" len="sm"/>
                            <a:tailEnd type="none" w="sm" len="sm"/>
                          </a:ln>
                        </wps:spPr>
                        <wps:txbx>
                          <w:txbxContent>
                            <w:p w14:paraId="7AEA62FE"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2071940358" name="Star: 6 Points 2071940358"/>
                        <wps:cNvSpPr/>
                        <wps:spPr>
                          <a:xfrm>
                            <a:off x="2450050" y="1593225"/>
                            <a:ext cx="137400" cy="186900"/>
                          </a:xfrm>
                          <a:prstGeom prst="star6">
                            <a:avLst>
                              <a:gd name="adj" fmla="val 28868"/>
                              <a:gd name="hf" fmla="val 115470"/>
                            </a:avLst>
                          </a:prstGeom>
                          <a:solidFill>
                            <a:srgbClr val="CFE2F3"/>
                          </a:solidFill>
                          <a:ln w="9525" cap="flat" cmpd="sng">
                            <a:solidFill>
                              <a:srgbClr val="000000"/>
                            </a:solidFill>
                            <a:prstDash val="solid"/>
                            <a:round/>
                            <a:headEnd type="none" w="sm" len="sm"/>
                            <a:tailEnd type="none" w="sm" len="sm"/>
                          </a:ln>
                        </wps:spPr>
                        <wps:txbx>
                          <w:txbxContent>
                            <w:p w14:paraId="3C69D0B0"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555277074" name="Star: 6 Points 555277074"/>
                        <wps:cNvSpPr/>
                        <wps:spPr>
                          <a:xfrm>
                            <a:off x="2450050" y="845725"/>
                            <a:ext cx="137400" cy="186900"/>
                          </a:xfrm>
                          <a:prstGeom prst="star6">
                            <a:avLst>
                              <a:gd name="adj" fmla="val 28868"/>
                              <a:gd name="hf" fmla="val 115470"/>
                            </a:avLst>
                          </a:prstGeom>
                          <a:solidFill>
                            <a:srgbClr val="CFE2F3"/>
                          </a:solidFill>
                          <a:ln w="9525" cap="flat" cmpd="sng">
                            <a:solidFill>
                              <a:srgbClr val="000000"/>
                            </a:solidFill>
                            <a:prstDash val="solid"/>
                            <a:round/>
                            <a:headEnd type="none" w="sm" len="sm"/>
                            <a:tailEnd type="none" w="sm" len="sm"/>
                          </a:ln>
                        </wps:spPr>
                        <wps:txbx>
                          <w:txbxContent>
                            <w:p w14:paraId="06E3DBB9"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445922987" name="Star: 6 Points 445922987"/>
                        <wps:cNvSpPr/>
                        <wps:spPr>
                          <a:xfrm>
                            <a:off x="3291600" y="904750"/>
                            <a:ext cx="137400" cy="186900"/>
                          </a:xfrm>
                          <a:prstGeom prst="star6">
                            <a:avLst>
                              <a:gd name="adj" fmla="val 28868"/>
                              <a:gd name="hf" fmla="val 115470"/>
                            </a:avLst>
                          </a:prstGeom>
                          <a:solidFill>
                            <a:srgbClr val="CFE2F3"/>
                          </a:solidFill>
                          <a:ln w="9525" cap="flat" cmpd="sng">
                            <a:solidFill>
                              <a:srgbClr val="000000"/>
                            </a:solidFill>
                            <a:prstDash val="solid"/>
                            <a:round/>
                            <a:headEnd type="none" w="sm" len="sm"/>
                            <a:tailEnd type="none" w="sm" len="sm"/>
                          </a:ln>
                        </wps:spPr>
                        <wps:txbx>
                          <w:txbxContent>
                            <w:p w14:paraId="7CF33715"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745766967" name="Text Box 745766967"/>
                        <wps:cNvSpPr txBox="1"/>
                        <wps:spPr>
                          <a:xfrm>
                            <a:off x="2534625" y="1733007"/>
                            <a:ext cx="1200095" cy="304643"/>
                          </a:xfrm>
                          <a:prstGeom prst="rect">
                            <a:avLst/>
                          </a:prstGeom>
                          <a:noFill/>
                          <a:ln>
                            <a:noFill/>
                          </a:ln>
                        </wps:spPr>
                        <wps:txbx>
                          <w:txbxContent>
                            <w:p w14:paraId="08C8E0C0" w14:textId="77777777" w:rsidR="006C29BF" w:rsidRDefault="00000000">
                              <w:pPr>
                                <w:spacing w:line="240" w:lineRule="auto"/>
                                <w:textDirection w:val="btLr"/>
                              </w:pPr>
                              <w:r>
                                <w:rPr>
                                  <w:color w:val="000000"/>
                                  <w:sz w:val="18"/>
                                </w:rPr>
                                <w:t>Front Parking Lot</w:t>
                              </w:r>
                            </w:p>
                          </w:txbxContent>
                        </wps:txbx>
                        <wps:bodyPr spcFirstLastPara="1" wrap="square" lIns="91425" tIns="91425" rIns="91425" bIns="91425" anchor="t" anchorCtr="0">
                          <a:spAutoFit/>
                        </wps:bodyPr>
                      </wps:wsp>
                    </wpg:wgp>
                  </a:graphicData>
                </a:graphic>
              </wp:anchor>
            </w:drawing>
          </mc:Choice>
          <mc:Fallback>
            <w:pict>
              <v:group w14:anchorId="1E0FC0E3" id="Group 2" o:spid="_x0000_s1027" style="position:absolute;left:0;text-align:left;margin-left:131.25pt;margin-top:398.35pt;width:184.5pt;height:96.85pt;z-index:251659264;mso-wrap-distance-top:9pt;mso-wrap-distance-bottom:9pt;mso-position-horizontal-relative:page;mso-position-vertical-relative:page" coordorigin="18406,8457" coordsize="22895,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TTXAQAAEcbAAAOAAAAZHJzL2Uyb0RvYy54bWzsWdtu4zYQfS/QfyD03pikrhTiLNokDgos&#10;WgPZfgCji6VCIlWSiZ2/75CSLCUbb5AULbCp8uCI4mg4PJzDkQ7PPx3aBj0UStdSrD1yhj1UiEzm&#10;tditvT++bH5KPKQNFzlvpCjW3mOhvU8XP/5wvu/SgspKNnmhEDgROt13a68ypktXK51VRcv1mewK&#10;AZ2lVC030FS7Va74Hry3zYpiHK32UuWdklmhNdy96ju9C+e/LIvM/F6WujCoWXsQm3G/yv3e2d/V&#10;xTlPd4p3VZ0NYfB3RNHyWsCgR1dX3HB0r+qvXLV1pqSWpTnLZLuSZVlnhZsDzIbgZ7O5UfK+c3PZ&#10;pftdd4QJoH2G07vdZr893KjuttsqQGLf7QAL17JzOZSqtf8hSnRwkD0eISsOBmVwk/oBZZh6KIM+&#10;QimLkrgHNasAefscSQIcxaGHwCIJwpiGo8H16IQmLAxheZwTwgjrbVZjDKsnke07yBU9waH/GRy3&#10;Fe8Kh7JOAY6tQnVu54IxZoxR5iHBW0jdTSP3WcWVSdG2Tzg0M3LwOQdHMHWqAdcXkKSYhnaKFhGC&#10;GYlg7i4RR1QBsoThAZAgoBYcMDjiwdNOaXNTyBbZi7VXQmyXNrYhMpeL/OGzNv1jo7kNRsumzjd1&#10;07iG2t1dNgo9cCDI5eaabvxhpCdmjUD7tcdCG3TGgadlww1cth1ApcXOjffkCT13DFDC30uObWBX&#10;XFd9AM5DDwWkvsgdKFXB82uRI/PYwSoI2EY8G4xuPdQUsOnAhbMzvG5etwMMGwFQ2iTql8demcPd&#10;oV9268veuZP5I6SC7rJNDTF+5tpsuYK9gcDosF/AuH/dcwWxNL8KyEBGYJlgg5k31LxxN29wkVUS&#10;tqHMKA/1jUvjtiW7KEL+fG9kWbvFm4IZoobU70P89zkQhtQPg5hEIwduDVcpitBW1sJoRCaDATYg&#10;0Ov57wOtkjH/KWEB7A5uCY/578fBmP4kiSwVoP90+kOFUdGU8xbDXT7Qlud/eqhsG1g6SHJEkyRK&#10;+tGOJlU5tyAEpjwO6Djkhl4oNFLtFQrRhUJTGaEEExIHvg+beV9GnlFoZvAmCoUsdruxLSEh8ynQ&#10;aaHQt8vb91OFXA2eNv7/dxWKgzgh8AZ5qghN/W8h0PytlCw16IO9xgVLDZrVIBzDOxb2Q/gWf7kG&#10;TQZvoRANQoztZ9tSgz7gl5B7n1hqUK8GhPChE8c4Dk4waOp/L4HmysjyGXRSovh+3uGipQRNJSgI&#10;QPCiDLTBlyvQ1P8W/vgUtDOrE0ABYhhUBPfVztOFPx+AP05GXupPX39i0M2jiEVH/nyxOf6LPKCp&#10;5ylzkDlAt5Urh/untOjQD6JRi4tBp8CDfn8kkRPCre4LLPNxEAWjQjyeD4zK2KBFKzh0mbQ4GB30&#10;otGkVzet+Az3eyXWyp3DjVeEJSfb/XcZAfr2V8qs7qwyu/mWMuvOKuC0xs17OFmyx0HzNlzPz78u&#10;/gYAAP//AwBQSwMEFAAGAAgAAAAhAGzqCkfiAAAACwEAAA8AAABkcnMvZG93bnJldi54bWxMj8FO&#10;g0AQhu8mvsNmTLzZBWppQZamadRTY2Jr0njbwhRI2VnCboG+veNJjzPz5Z/vz9aTacWAvWssKQhn&#10;AQikwpYNVQq+Dm9PKxDOayp1awkV3NDBOr+/y3Ra2pE+cdj7SnAIuVQrqL3vUildUaPRbmY7JL6d&#10;bW+057GvZNnrkcNNK6MgiKXRDfGHWne4rbG47K9Gwfuox808fB12l/P29n1YfBx3ISr1+DBtXkB4&#10;nPwfDL/6rA45O53slUonWgVRHC0YVbBM4iUIJuJ5yJuTgiQJnkHmmfzfIf8BAAD//wMAUEsBAi0A&#10;FAAGAAgAAAAhALaDOJL+AAAA4QEAABMAAAAAAAAAAAAAAAAAAAAAAFtDb250ZW50X1R5cGVzXS54&#10;bWxQSwECLQAUAAYACAAAACEAOP0h/9YAAACUAQAACwAAAAAAAAAAAAAAAAAvAQAAX3JlbHMvLnJl&#10;bHNQSwECLQAUAAYACAAAACEAaXPE01wEAABHGwAADgAAAAAAAAAAAAAAAAAuAgAAZHJzL2Uyb0Rv&#10;Yy54bWxQSwECLQAUAAYACAAAACEAbOoKR+IAAAALAQAADwAAAAAAAAAAAAAAAAC2BgAAZHJzL2Rv&#10;d25yZXYueG1sUEsFBgAAAAAEAAQA8wAAAMUHAAAAAA==&#10;">
                <v:shapetype id="_x0000_t109" coordsize="21600,21600" o:spt="109" path="m,l,21600r21600,l21600,xe">
                  <v:stroke joinstyle="miter"/>
                  <v:path gradientshapeok="t" o:connecttype="rect"/>
                </v:shapetype>
                <v:shape id="Flowchart: Process 1200099929" o:spid="_x0000_s1028" type="#_x0000_t109" style="position:absolute;left:20259;top:10916;width:18489;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uhJzAAAAOMAAAAPAAAAZHJzL2Rvd25yZXYueG1sRI9Pa8JA&#10;EMXvhX6HZQq9FN000GKiq0hLoQcr/jt4HLNjEszOptmpxm/vFgo9zrz3fvNmMutdo87Uhdqzgedh&#10;Aoq48Lbm0sBu+zEYgQqCbLHxTAauFGA2vb+bYG79hdd03kipIoRDjgYqkTbXOhQVOQxD3xJH7eg7&#10;hxLHrtS2w0uEu0anSfKqHdYcL1TY0ltFxWnz4wy8Bzn134v59aVe7hdP6eHruNqJMY8P/XwMSqiX&#10;f/Nf+tPG+hGZZFmWZvD7U1yAnt4AAAD//wMAUEsBAi0AFAAGAAgAAAAhANvh9svuAAAAhQEAABMA&#10;AAAAAAAAAAAAAAAAAAAAAFtDb250ZW50X1R5cGVzXS54bWxQSwECLQAUAAYACAAAACEAWvQsW78A&#10;AAAVAQAACwAAAAAAAAAAAAAAAAAfAQAAX3JlbHMvLnJlbHNQSwECLQAUAAYACAAAACEA+5LoScwA&#10;AADjAAAADwAAAAAAAAAAAAAAAAAHAgAAZHJzL2Rvd25yZXYueG1sUEsFBgAAAAADAAMAtwAAAAAD&#10;AAAAAA==&#10;" fillcolor="#cfe2f3">
                  <v:stroke startarrowwidth="narrow" startarrowlength="short" endarrowwidth="narrow" endarrowlength="short" joinstyle="round"/>
                  <v:textbox inset="2.53958mm,2.53958mm,2.53958mm,2.53958mm">
                    <w:txbxContent>
                      <w:p w14:paraId="473E4246" w14:textId="77777777" w:rsidR="006C29BF" w:rsidRDefault="006C29BF">
                        <w:pPr>
                          <w:spacing w:line="240" w:lineRule="auto"/>
                          <w:textDirection w:val="btLr"/>
                        </w:pPr>
                      </w:p>
                    </w:txbxContent>
                  </v:textbox>
                </v:shape>
                <v:shape id="Star: 6 Points 1552354716" o:spid="_x0000_s1029" style="position:absolute;left:39928;top:12194;width:1374;height:1869;visibility:visible;mso-wrap-style:square;v-text-anchor:middle" coordsize="137400,18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IyAAAAOMAAAAPAAAAZHJzL2Rvd25yZXYueG1sRE+9bsIw&#10;EN4r9R2sQ+pWHKABFDCoqlSRIUvTLmyn+EgC8Tm1XUj79BipEuN9/7feDqYTZ3K+taxgMk5AEFdW&#10;t1wr+Pp8f16C8AFZY2eZFPySh+3m8WGNmbYX/qBzGWoRQ9hnqKAJoc+k9FVDBv3Y9sSRO1hnMMTT&#10;1VI7vMRw08lpksylwZZjQ4M9vTVUncofo2C2O36TM7Yvdj7P92VVFPmfV+ppNLyuQAQawl387851&#10;nJ+m01n6spjM4fZTBEBurgAAAP//AwBQSwECLQAUAAYACAAAACEA2+H2y+4AAACFAQAAEwAAAAAA&#10;AAAAAAAAAAAAAAAAW0NvbnRlbnRfVHlwZXNdLnhtbFBLAQItABQABgAIAAAAIQBa9CxbvwAAABUB&#10;AAALAAAAAAAAAAAAAAAAAB8BAABfcmVscy8ucmVsc1BLAQItABQABgAIAAAAIQBb+BeIyAAAAOMA&#10;AAAPAAAAAAAAAAAAAAAAAAcCAABkcnMvZG93bnJldi54bWxQSwUGAAAAAAMAAwC3AAAA/AIAAAAA&#10;" adj="-11796480,,5400" path="m,46725r45800,-1l68700,,91600,46724r45800,1l114501,93450r22899,46725l91600,140176,68700,186900,45800,140176,,140175,22899,93450,,46725xe" fillcolor="#cfe2f3">
                  <v:stroke startarrowwidth="narrow" startarrowlength="short" endarrowwidth="narrow" endarrowlength="short" joinstyle="round"/>
                  <v:formulas/>
                  <v:path arrowok="t" o:connecttype="custom" o:connectlocs="0,46725;45800,46724;68700,0;91600,46724;137400,46725;114501,93450;137400,140175;91600,140176;68700,186900;45800,140176;0,140175;22899,93450;0,46725" o:connectangles="0,0,0,0,0,0,0,0,0,0,0,0,0" textboxrect="0,0,137400,186900"/>
                  <v:textbox inset="2.53958mm,2.53958mm,2.53958mm,2.53958mm">
                    <w:txbxContent>
                      <w:p w14:paraId="11143357" w14:textId="77777777" w:rsidR="006C29BF" w:rsidRDefault="006C29BF">
                        <w:pPr>
                          <w:spacing w:line="240" w:lineRule="auto"/>
                          <w:textDirection w:val="btLr"/>
                        </w:pPr>
                      </w:p>
                    </w:txbxContent>
                  </v:textbox>
                </v:shape>
                <v:shape id="Star: 6 Points 2101174330" o:spid="_x0000_s1030" style="position:absolute;left:35975;top:15932;width:1374;height:1869;visibility:visible;mso-wrap-style:square;v-text-anchor:middle" coordsize="137400,18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7msyQAAAOMAAAAPAAAAZHJzL2Rvd25yZXYueG1sRI+9bsIw&#10;FIV3JN7BukjdiBOCaJViEKpUkSFLQ5duV/Ftkja+DrYLaZ8eD5UYj86fvu1+MoO4kPO9ZQVZkoIg&#10;bqzuuVXwfnpdPoHwAVnjYJkU/JKH/W4+22Kh7ZXf6FKHVsQR9gUq6EIYCyl905FBn9iROHqf1hkM&#10;UbpWaofXOG4GuUrTjTTYc3zocKSXjprv+scoyI9fZ3LGjtXRl+VH3VRV+eeVelhMh2cQgaZwD/+3&#10;S61glaVZ9rjO80gRmSIPyN0NAAD//wMAUEsBAi0AFAAGAAgAAAAhANvh9svuAAAAhQEAABMAAAAA&#10;AAAAAAAAAAAAAAAAAFtDb250ZW50X1R5cGVzXS54bWxQSwECLQAUAAYACAAAACEAWvQsW78AAAAV&#10;AQAACwAAAAAAAAAAAAAAAAAfAQAAX3JlbHMvLnJlbHNQSwECLQAUAAYACAAAACEALeu5rMkAAADj&#10;AAAADwAAAAAAAAAAAAAAAAAHAgAAZHJzL2Rvd25yZXYueG1sUEsFBgAAAAADAAMAtwAAAP0CAAAA&#10;AA==&#10;" adj="-11796480,,5400" path="m,46725r45800,-1l68700,,91600,46724r45800,1l114501,93450r22899,46725l91600,140176,68700,186900,45800,140176,,140175,22899,93450,,46725xe" fillcolor="#cfe2f3">
                  <v:stroke startarrowwidth="narrow" startarrowlength="short" endarrowwidth="narrow" endarrowlength="short" joinstyle="round"/>
                  <v:formulas/>
                  <v:path arrowok="t" o:connecttype="custom" o:connectlocs="0,46725;45800,46724;68700,0;91600,46724;137400,46725;114501,93450;137400,140175;91600,140176;68700,186900;45800,140176;0,140175;22899,93450;0,46725" o:connectangles="0,0,0,0,0,0,0,0,0,0,0,0,0" textboxrect="0,0,137400,186900"/>
                  <v:textbox inset="2.53958mm,2.53958mm,2.53958mm,2.53958mm">
                    <w:txbxContent>
                      <w:p w14:paraId="275C0FE3" w14:textId="77777777" w:rsidR="006C29BF" w:rsidRDefault="006C29BF">
                        <w:pPr>
                          <w:spacing w:line="240" w:lineRule="auto"/>
                          <w:textDirection w:val="btLr"/>
                        </w:pPr>
                      </w:p>
                    </w:txbxContent>
                  </v:textbox>
                </v:shape>
                <v:shape id="Star: 6 Points 747810676" o:spid="_x0000_s1031" style="position:absolute;left:18406;top:12194;width:1374;height:1869;visibility:visible;mso-wrap-style:square;v-text-anchor:middle" coordsize="137400,18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OBygAAAOIAAAAPAAAAZHJzL2Rvd25yZXYueG1sRI9Ba8JA&#10;FITvhf6H5RW81Y1VEkldpRTEHHIx9tLbI/uaRLNv091V0/56Vyj0OMzMN8xqM5peXMj5zrKC2TQB&#10;QVxb3XGj4OOwfV6C8AFZY2+ZFPyQh8368WGFubZX3tOlCo2IEPY5KmhDGHIpfd2SQT+1A3H0vqwz&#10;GKJ0jdQOrxFuevmSJKk02HFcaHGg95bqU3U2Cua74zc5Y4dy54vis6rLsvj1Sk2exrdXEIHG8B/+&#10;axdaQbbIlrMkzVK4X4p3QK5vAAAA//8DAFBLAQItABQABgAIAAAAIQDb4fbL7gAAAIUBAAATAAAA&#10;AAAAAAAAAAAAAAAAAABbQ29udGVudF9UeXBlc10ueG1sUEsBAi0AFAAGAAgAAAAhAFr0LFu/AAAA&#10;FQEAAAsAAAAAAAAAAAAAAAAAHwEAAF9yZWxzLy5yZWxzUEsBAi0AFAAGAAgAAAAhAFAak4HKAAAA&#10;4gAAAA8AAAAAAAAAAAAAAAAABwIAAGRycy9kb3ducmV2LnhtbFBLBQYAAAAAAwADALcAAAD+AgAA&#10;AAA=&#10;" adj="-11796480,,5400" path="m,46725r45800,-1l68700,,91600,46724r45800,1l114501,93450r22899,46725l91600,140176,68700,186900,45800,140176,,140175,22899,93450,,46725xe" fillcolor="#cfe2f3">
                  <v:stroke startarrowwidth="narrow" startarrowlength="short" endarrowwidth="narrow" endarrowlength="short" joinstyle="round"/>
                  <v:formulas/>
                  <v:path arrowok="t" o:connecttype="custom" o:connectlocs="0,46725;45800,46724;68700,0;91600,46724;137400,46725;114501,93450;137400,140175;91600,140176;68700,186900;45800,140176;0,140175;22899,93450;0,46725" o:connectangles="0,0,0,0,0,0,0,0,0,0,0,0,0" textboxrect="0,0,137400,186900"/>
                  <v:textbox inset="2.53958mm,2.53958mm,2.53958mm,2.53958mm">
                    <w:txbxContent>
                      <w:p w14:paraId="7AEA62FE" w14:textId="77777777" w:rsidR="006C29BF" w:rsidRDefault="006C29BF">
                        <w:pPr>
                          <w:spacing w:line="240" w:lineRule="auto"/>
                          <w:textDirection w:val="btLr"/>
                        </w:pPr>
                      </w:p>
                    </w:txbxContent>
                  </v:textbox>
                </v:shape>
                <v:shape id="Star: 6 Points 2071940358" o:spid="_x0000_s1032" style="position:absolute;left:24500;top:15932;width:1374;height:1869;visibility:visible;mso-wrap-style:square;v-text-anchor:middle" coordsize="137400,18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1gyAAAAOMAAAAPAAAAZHJzL2Rvd25yZXYueG1sRE+7TsMw&#10;FN2R+AfrIrFRuw/6CHUrhFQ1Q5amXbpdxbdJIL4OtmkDX48HJMaj815vB9uJK/nQOtYwHikQxJUz&#10;LdcaTsfd0xJEiMgGO8ek4ZsCbDf3d2vMjLvxga5lrEUK4ZChhibGPpMyVA1ZDCPXEyfu4rzFmKCv&#10;pfF4S+G2kxOl5tJiy6mhwZ7eGqo+yi+rYbp//yRvXV/sQ56fy6oo8p+g9ePD8PoCItIQ/8V/7txo&#10;mKjFeDVT0+c0On1Kf0BufgEAAP//AwBQSwECLQAUAAYACAAAACEA2+H2y+4AAACFAQAAEwAAAAAA&#10;AAAAAAAAAAAAAAAAW0NvbnRlbnRfVHlwZXNdLnhtbFBLAQItABQABgAIAAAAIQBa9CxbvwAAABUB&#10;AAALAAAAAAAAAAAAAAAAAB8BAABfcmVscy8ucmVsc1BLAQItABQABgAIAAAAIQAMbK1gyAAAAOMA&#10;AAAPAAAAAAAAAAAAAAAAAAcCAABkcnMvZG93bnJldi54bWxQSwUGAAAAAAMAAwC3AAAA/AIAAAAA&#10;" adj="-11796480,,5400" path="m,46725r45800,-1l68700,,91600,46724r45800,1l114501,93450r22899,46725l91600,140176,68700,186900,45800,140176,,140175,22899,93450,,46725xe" fillcolor="#cfe2f3">
                  <v:stroke startarrowwidth="narrow" startarrowlength="short" endarrowwidth="narrow" endarrowlength="short" joinstyle="round"/>
                  <v:formulas/>
                  <v:path arrowok="t" o:connecttype="custom" o:connectlocs="0,46725;45800,46724;68700,0;91600,46724;137400,46725;114501,93450;137400,140175;91600,140176;68700,186900;45800,140176;0,140175;22899,93450;0,46725" o:connectangles="0,0,0,0,0,0,0,0,0,0,0,0,0" textboxrect="0,0,137400,186900"/>
                  <v:textbox inset="2.53958mm,2.53958mm,2.53958mm,2.53958mm">
                    <w:txbxContent>
                      <w:p w14:paraId="3C69D0B0" w14:textId="77777777" w:rsidR="006C29BF" w:rsidRDefault="006C29BF">
                        <w:pPr>
                          <w:spacing w:line="240" w:lineRule="auto"/>
                          <w:textDirection w:val="btLr"/>
                        </w:pPr>
                      </w:p>
                    </w:txbxContent>
                  </v:textbox>
                </v:shape>
                <v:shape id="Star: 6 Points 555277074" o:spid="_x0000_s1033" style="position:absolute;left:24500;top:8457;width:1374;height:1869;visibility:visible;mso-wrap-style:square;v-text-anchor:middle" coordsize="137400,18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y53ygAAAOIAAAAPAAAAZHJzL2Rvd25yZXYueG1sRI9Ba8JA&#10;FITvBf/D8oTe6qa2aSS6ihSKOeTS1Iu3R/aZxGbfxt2tpv313ULB4zAz3zCrzWh6cSHnO8sKHmcJ&#10;COLa6o4bBfuPt4cFCB+QNfaWScE3edisJ3crzLW98jtdqtCICGGfo4I2hCGX0tctGfQzOxBH72id&#10;wRCla6R2eI1w08t5krxIgx3HhRYHem2p/qy+jIKn3elMztih3PmiOFR1WRY/Xqn76bhdggg0hlv4&#10;v11oBWmazrMsyZ7h71K8A3L9CwAA//8DAFBLAQItABQABgAIAAAAIQDb4fbL7gAAAIUBAAATAAAA&#10;AAAAAAAAAAAAAAAAAABbQ29udGVudF9UeXBlc10ueG1sUEsBAi0AFAAGAAgAAAAhAFr0LFu/AAAA&#10;FQEAAAsAAAAAAAAAAAAAAAAAHwEAAF9yZWxzLy5yZWxzUEsBAi0AFAAGAAgAAAAhAInrLnfKAAAA&#10;4gAAAA8AAAAAAAAAAAAAAAAABwIAAGRycy9kb3ducmV2LnhtbFBLBQYAAAAAAwADALcAAAD+AgAA&#10;AAA=&#10;" adj="-11796480,,5400" path="m,46725r45800,-1l68700,,91600,46724r45800,1l114501,93450r22899,46725l91600,140176,68700,186900,45800,140176,,140175,22899,93450,,46725xe" fillcolor="#cfe2f3">
                  <v:stroke startarrowwidth="narrow" startarrowlength="short" endarrowwidth="narrow" endarrowlength="short" joinstyle="round"/>
                  <v:formulas/>
                  <v:path arrowok="t" o:connecttype="custom" o:connectlocs="0,46725;45800,46724;68700,0;91600,46724;137400,46725;114501,93450;137400,140175;91600,140176;68700,186900;45800,140176;0,140175;22899,93450;0,46725" o:connectangles="0,0,0,0,0,0,0,0,0,0,0,0,0" textboxrect="0,0,137400,186900"/>
                  <v:textbox inset="2.53958mm,2.53958mm,2.53958mm,2.53958mm">
                    <w:txbxContent>
                      <w:p w14:paraId="06E3DBB9" w14:textId="77777777" w:rsidR="006C29BF" w:rsidRDefault="006C29BF">
                        <w:pPr>
                          <w:spacing w:line="240" w:lineRule="auto"/>
                          <w:textDirection w:val="btLr"/>
                        </w:pPr>
                      </w:p>
                    </w:txbxContent>
                  </v:textbox>
                </v:shape>
                <v:shape id="Star: 6 Points 445922987" o:spid="_x0000_s1034" style="position:absolute;left:32916;top:9047;width:1374;height:1869;visibility:visible;mso-wrap-style:square;v-text-anchor:middle" coordsize="137400,18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0fHywAAAOIAAAAPAAAAZHJzL2Rvd25yZXYueG1sRI9BT8JA&#10;FITvJP6HzTPxRrdWEKgsxJgYeuiF6oXbS/fZVrtv6+4KhV/vmpB4nMzMN5n1djS9OJLznWUF90kK&#10;gri2uuNGwfvb63QJwgdkjb1lUnAmD9vNzWSNubYn3tOxCo2IEPY5KmhDGHIpfd2SQZ/YgTh6H9YZ&#10;DFG6RmqHpwg3vczS9FEa7DgutDjQS0v1V/VjFDzsPr/JGTuUO18Uh6ouy+Lilbq7HZ+fQAQaw3/4&#10;2i60gtlsvsqy1XIBf5fiHZCbXwAAAP//AwBQSwECLQAUAAYACAAAACEA2+H2y+4AAACFAQAAEwAA&#10;AAAAAAAAAAAAAAAAAAAAW0NvbnRlbnRfVHlwZXNdLnhtbFBLAQItABQABgAIAAAAIQBa9CxbvwAA&#10;ABUBAAALAAAAAAAAAAAAAAAAAB8BAABfcmVscy8ucmVsc1BLAQItABQABgAIAAAAIQCV30fHywAA&#10;AOIAAAAPAAAAAAAAAAAAAAAAAAcCAABkcnMvZG93bnJldi54bWxQSwUGAAAAAAMAAwC3AAAA/wIA&#10;AAAA&#10;" adj="-11796480,,5400" path="m,46725r45800,-1l68700,,91600,46724r45800,1l114501,93450r22899,46725l91600,140176,68700,186900,45800,140176,,140175,22899,93450,,46725xe" fillcolor="#cfe2f3">
                  <v:stroke startarrowwidth="narrow" startarrowlength="short" endarrowwidth="narrow" endarrowlength="short" joinstyle="round"/>
                  <v:formulas/>
                  <v:path arrowok="t" o:connecttype="custom" o:connectlocs="0,46725;45800,46724;68700,0;91600,46724;137400,46725;114501,93450;137400,140175;91600,140176;68700,186900;45800,140176;0,140175;22899,93450;0,46725" o:connectangles="0,0,0,0,0,0,0,0,0,0,0,0,0" textboxrect="0,0,137400,186900"/>
                  <v:textbox inset="2.53958mm,2.53958mm,2.53958mm,2.53958mm">
                    <w:txbxContent>
                      <w:p w14:paraId="7CF33715" w14:textId="77777777" w:rsidR="006C29BF" w:rsidRDefault="006C29BF">
                        <w:pPr>
                          <w:spacing w:line="240" w:lineRule="auto"/>
                          <w:textDirection w:val="btLr"/>
                        </w:pPr>
                      </w:p>
                    </w:txbxContent>
                  </v:textbox>
                </v:shape>
                <v:shapetype id="_x0000_t202" coordsize="21600,21600" o:spt="202" path="m,l,21600r21600,l21600,xe">
                  <v:stroke joinstyle="miter"/>
                  <v:path gradientshapeok="t" o:connecttype="rect"/>
                </v:shapetype>
                <v:shape id="Text Box 745766967" o:spid="_x0000_s1035" type="#_x0000_t202" style="position:absolute;left:25346;top:17330;width:12001;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d1vygAAAOIAAAAPAAAAZHJzL2Rvd25yZXYueG1sRI/BTsMw&#10;EETvSPyDtZW4UafQJDTUraqqkTiW0gu3Vbwkhngd2W4b+HqMhNTjaGbeaJbr0fbiTD4Yxwpm0wwE&#10;ceO04VbB8a2+fwIRIrLG3jEp+KYA69XtzRIr7S78SudDbEWCcKhQQRfjUEkZmo4shqkbiJP34bzF&#10;mKRvpfZ4SXDby4csK6RFw2mhw4G2HTVfh5NVMP/8Mfm+Nrt3e6x32u/zxeN2UOpuMm6eQUQa4zX8&#10;337RCsp5XhbFoijh71K6A3L1CwAA//8DAFBLAQItABQABgAIAAAAIQDb4fbL7gAAAIUBAAATAAAA&#10;AAAAAAAAAAAAAAAAAABbQ29udGVudF9UeXBlc10ueG1sUEsBAi0AFAAGAAgAAAAhAFr0LFu/AAAA&#10;FQEAAAsAAAAAAAAAAAAAAAAAHwEAAF9yZWxzLy5yZWxzUEsBAi0AFAAGAAgAAAAhADvF3W/KAAAA&#10;4gAAAA8AAAAAAAAAAAAAAAAABwIAAGRycy9kb3ducmV2LnhtbFBLBQYAAAAAAwADALcAAAD+AgAA&#10;AAA=&#10;" filled="f" stroked="f">
                  <v:textbox style="mso-fit-shape-to-text:t" inset="2.53958mm,2.53958mm,2.53958mm,2.53958mm">
                    <w:txbxContent>
                      <w:p w14:paraId="08C8E0C0" w14:textId="77777777" w:rsidR="006C29BF" w:rsidRDefault="00000000">
                        <w:pPr>
                          <w:spacing w:line="240" w:lineRule="auto"/>
                          <w:textDirection w:val="btLr"/>
                        </w:pPr>
                        <w:r>
                          <w:rPr>
                            <w:color w:val="000000"/>
                            <w:sz w:val="18"/>
                          </w:rPr>
                          <w:t>Front Parking Lot</w:t>
                        </w:r>
                      </w:p>
                    </w:txbxContent>
                  </v:textbox>
                </v:shape>
                <w10:wrap anchorx="page" anchory="page"/>
              </v:group>
            </w:pict>
          </mc:Fallback>
        </mc:AlternateContent>
      </w:r>
    </w:p>
    <w:p w14:paraId="0C7843B5" w14:textId="77777777" w:rsidR="006C29BF" w:rsidRDefault="006C29BF">
      <w:pPr>
        <w:jc w:val="center"/>
        <w:rPr>
          <w:rFonts w:ascii="Times New Roman" w:eastAsia="Times New Roman" w:hAnsi="Times New Roman" w:cs="Times New Roman"/>
          <w:b/>
          <w:sz w:val="24"/>
          <w:szCs w:val="24"/>
        </w:rPr>
      </w:pPr>
    </w:p>
    <w:p w14:paraId="7CCA414E" w14:textId="77777777" w:rsidR="006C29BF" w:rsidRDefault="00000000">
      <w:pPr>
        <w:jc w:val="center"/>
        <w:rPr>
          <w:rFonts w:ascii="Times New Roman" w:eastAsia="Times New Roman" w:hAnsi="Times New Roman" w:cs="Times New Roman"/>
          <w:b/>
          <w:sz w:val="24"/>
          <w:szCs w:val="24"/>
        </w:rPr>
      </w:pPr>
      <w:r>
        <w:rPr>
          <w:noProof/>
        </w:rPr>
        <mc:AlternateContent>
          <mc:Choice Requires="wpg">
            <w:drawing>
              <wp:anchor distT="114300" distB="114300" distL="114300" distR="114300" simplePos="0" relativeHeight="251660288" behindDoc="0" locked="0" layoutInCell="1" hidden="0" allowOverlap="1" wp14:anchorId="66544001" wp14:editId="49285375">
                <wp:simplePos x="0" y="0"/>
                <wp:positionH relativeFrom="column">
                  <wp:posOffset>3705225</wp:posOffset>
                </wp:positionH>
                <wp:positionV relativeFrom="paragraph">
                  <wp:posOffset>251470</wp:posOffset>
                </wp:positionV>
                <wp:extent cx="2986088" cy="591154"/>
                <wp:effectExtent l="0" t="0" r="0" b="0"/>
                <wp:wrapNone/>
                <wp:docPr id="5" name="Text Box 5"/>
                <wp:cNvGraphicFramePr/>
                <a:graphic xmlns:a="http://schemas.openxmlformats.org/drawingml/2006/main">
                  <a:graphicData uri="http://schemas.microsoft.com/office/word/2010/wordprocessingShape">
                    <wps:wsp>
                      <wps:cNvSpPr txBox="1"/>
                      <wps:spPr>
                        <a:xfrm>
                          <a:off x="2522825" y="701325"/>
                          <a:ext cx="5610600" cy="1098900"/>
                        </a:xfrm>
                        <a:prstGeom prst="rect">
                          <a:avLst/>
                        </a:prstGeom>
                        <a:noFill/>
                        <a:ln>
                          <a:noFill/>
                        </a:ln>
                      </wps:spPr>
                      <wps:txbx>
                        <w:txbxContent>
                          <w:p w14:paraId="7539EBF8" w14:textId="77777777" w:rsidR="006C29BF" w:rsidRDefault="00000000">
                            <w:pPr>
                              <w:spacing w:line="275" w:lineRule="auto"/>
                              <w:textDirection w:val="btLr"/>
                            </w:pPr>
                            <w:r>
                              <w:rPr>
                                <w:rFonts w:ascii="Times New Roman" w:eastAsia="Times New Roman" w:hAnsi="Times New Roman" w:cs="Times New Roman"/>
                                <w:b/>
                                <w:color w:val="000000"/>
                                <w:sz w:val="36"/>
                              </w:rPr>
                              <w:t xml:space="preserve">ENTRANCES TO CHS CAMPUS: </w:t>
                            </w:r>
                            <w:r>
                              <w:rPr>
                                <w:rFonts w:ascii="Times New Roman" w:eastAsia="Times New Roman" w:hAnsi="Times New Roman" w:cs="Times New Roman"/>
                                <w:color w:val="000000"/>
                                <w:sz w:val="36"/>
                              </w:rPr>
                              <w:t>A door monitor will be at these locations during these times: 7:00-7:45 and 11:45-1:30 p.m.</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3705225</wp:posOffset>
                </wp:positionH>
                <wp:positionV relativeFrom="paragraph">
                  <wp:posOffset>251470</wp:posOffset>
                </wp:positionV>
                <wp:extent cx="2986088" cy="591154"/>
                <wp:effectExtent b="0" l="0" r="0" t="0"/>
                <wp:wrapNone/>
                <wp:docPr id="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986088" cy="591154"/>
                        </a:xfrm>
                        <a:prstGeom prst="rect"/>
                        <a:ln/>
                      </pic:spPr>
                    </pic:pic>
                  </a:graphicData>
                </a:graphic>
              </wp:anchor>
            </w:drawing>
          </mc:Fallback>
        </mc:AlternateContent>
      </w:r>
    </w:p>
    <w:p w14:paraId="76384345" w14:textId="77777777" w:rsidR="006C29BF" w:rsidRDefault="006C29BF">
      <w:pPr>
        <w:rPr>
          <w:rFonts w:ascii="Times New Roman" w:eastAsia="Times New Roman" w:hAnsi="Times New Roman" w:cs="Times New Roman"/>
          <w:sz w:val="24"/>
          <w:szCs w:val="24"/>
        </w:rPr>
      </w:pPr>
    </w:p>
    <w:p w14:paraId="6779AAAC" w14:textId="77777777" w:rsidR="006C29BF" w:rsidRDefault="006C29BF">
      <w:pPr>
        <w:rPr>
          <w:rFonts w:ascii="Times New Roman" w:eastAsia="Times New Roman" w:hAnsi="Times New Roman" w:cs="Times New Roman"/>
          <w:sz w:val="24"/>
          <w:szCs w:val="24"/>
        </w:rPr>
      </w:pPr>
    </w:p>
    <w:p w14:paraId="41956505" w14:textId="77777777" w:rsidR="006C29BF" w:rsidRDefault="006C29BF">
      <w:pPr>
        <w:rPr>
          <w:rFonts w:ascii="Times New Roman" w:eastAsia="Times New Roman" w:hAnsi="Times New Roman" w:cs="Times New Roman"/>
          <w:sz w:val="24"/>
          <w:szCs w:val="24"/>
        </w:rPr>
      </w:pPr>
    </w:p>
    <w:p w14:paraId="1B51572C" w14:textId="77777777" w:rsidR="006C29BF" w:rsidRDefault="006C29BF">
      <w:pPr>
        <w:rPr>
          <w:rFonts w:ascii="Times New Roman" w:eastAsia="Times New Roman" w:hAnsi="Times New Roman" w:cs="Times New Roman"/>
          <w:i/>
          <w:sz w:val="24"/>
          <w:szCs w:val="24"/>
        </w:rPr>
      </w:pPr>
    </w:p>
    <w:p w14:paraId="1A89EB1C" w14:textId="77777777" w:rsidR="006C29B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80D4686"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FOOD TRUCKS: </w:t>
      </w:r>
      <w:r>
        <w:rPr>
          <w:rFonts w:ascii="Times New Roman" w:eastAsia="Times New Roman" w:hAnsi="Times New Roman" w:cs="Times New Roman"/>
          <w:sz w:val="24"/>
          <w:szCs w:val="24"/>
        </w:rPr>
        <w:t xml:space="preserve">There will be 6 six food trucks available for the staff who decide to stay on campus. </w:t>
      </w:r>
    </w:p>
    <w:p w14:paraId="705742BE"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food trucks will be parked in the normal bus drop-off area located in the back of the cafeteria. </w:t>
      </w:r>
    </w:p>
    <w:p w14:paraId="5EA8587A" w14:textId="77777777" w:rsidR="006C29BF" w:rsidRDefault="006C29BF">
      <w:pPr>
        <w:rPr>
          <w:rFonts w:ascii="Times New Roman" w:eastAsia="Times New Roman" w:hAnsi="Times New Roman" w:cs="Times New Roman"/>
          <w:b/>
          <w:sz w:val="24"/>
          <w:szCs w:val="24"/>
        </w:rPr>
      </w:pPr>
    </w:p>
    <w:p w14:paraId="7B57180F"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PRIZES:</w:t>
      </w:r>
      <w:r>
        <w:rPr>
          <w:rFonts w:ascii="Times New Roman" w:eastAsia="Times New Roman" w:hAnsi="Times New Roman" w:cs="Times New Roman"/>
          <w:sz w:val="24"/>
          <w:szCs w:val="24"/>
        </w:rPr>
        <w:t xml:space="preserve">  Drawing for prizes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will take place each break session. Must be present to win. A ticket will be given at the entrance.</w:t>
      </w:r>
    </w:p>
    <w:p w14:paraId="5742EC30" w14:textId="77777777" w:rsidR="006C29BF" w:rsidRDefault="006C29BF">
      <w:pPr>
        <w:rPr>
          <w:rFonts w:ascii="Times New Roman" w:eastAsia="Times New Roman" w:hAnsi="Times New Roman" w:cs="Times New Roman"/>
          <w:b/>
          <w:sz w:val="24"/>
          <w:szCs w:val="24"/>
        </w:rPr>
      </w:pPr>
    </w:p>
    <w:p w14:paraId="3D6BC747" w14:textId="77777777" w:rsidR="006C29B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DRESS CODE: </w:t>
      </w:r>
      <w:r>
        <w:rPr>
          <w:rFonts w:ascii="Times New Roman" w:eastAsia="Times New Roman" w:hAnsi="Times New Roman" w:cs="Times New Roman"/>
          <w:sz w:val="24"/>
          <w:szCs w:val="24"/>
        </w:rPr>
        <w:t>Professional casual dress (NO jeans)</w:t>
      </w:r>
    </w:p>
    <w:p w14:paraId="6AC8C076" w14:textId="77777777" w:rsidR="006C29BF" w:rsidRDefault="006C29BF">
      <w:pPr>
        <w:rPr>
          <w:rFonts w:ascii="Times New Roman" w:eastAsia="Times New Roman" w:hAnsi="Times New Roman" w:cs="Times New Roman"/>
          <w:sz w:val="24"/>
          <w:szCs w:val="24"/>
        </w:rPr>
      </w:pPr>
    </w:p>
    <w:p w14:paraId="328C6E9F" w14:textId="77777777" w:rsidR="006C29BF" w:rsidRDefault="006C29BF">
      <w:pPr>
        <w:rPr>
          <w:rFonts w:ascii="Chelsea Market" w:eastAsia="Chelsea Market" w:hAnsi="Chelsea Market" w:cs="Chelsea Market"/>
          <w:b/>
          <w:color w:val="0000FF"/>
          <w:sz w:val="36"/>
          <w:szCs w:val="36"/>
        </w:rPr>
        <w:sectPr w:rsidR="006C29BF">
          <w:headerReference w:type="default" r:id="rId10"/>
          <w:footerReference w:type="default" r:id="rId11"/>
          <w:headerReference w:type="first" r:id="rId12"/>
          <w:footerReference w:type="first" r:id="rId13"/>
          <w:pgSz w:w="12240" w:h="15840"/>
          <w:pgMar w:top="72" w:right="720" w:bottom="1008" w:left="720" w:header="720" w:footer="720" w:gutter="0"/>
          <w:pgNumType w:start="1"/>
          <w:cols w:space="720"/>
          <w:titlePg/>
        </w:sectPr>
      </w:pPr>
    </w:p>
    <w:p w14:paraId="507C9810" w14:textId="77777777" w:rsidR="006C29BF" w:rsidRDefault="00000000">
      <w:pPr>
        <w:jc w:val="center"/>
        <w:rPr>
          <w:rFonts w:ascii="Chelsea Market" w:eastAsia="Chelsea Market" w:hAnsi="Chelsea Market" w:cs="Chelsea Market"/>
          <w:b/>
          <w:color w:val="FF0000"/>
          <w:sz w:val="42"/>
          <w:szCs w:val="42"/>
        </w:rPr>
      </w:pPr>
      <w:r>
        <w:rPr>
          <w:rFonts w:ascii="Chelsea Market" w:eastAsia="Chelsea Market" w:hAnsi="Chelsea Market" w:cs="Chelsea Market"/>
          <w:b/>
          <w:color w:val="FF0000"/>
          <w:sz w:val="42"/>
          <w:szCs w:val="42"/>
        </w:rPr>
        <w:lastRenderedPageBreak/>
        <w:t xml:space="preserve">Cleveland HIgh School Map (Downstairs) </w:t>
      </w:r>
    </w:p>
    <w:p w14:paraId="56E27088" w14:textId="77777777" w:rsidR="006C29BF" w:rsidRDefault="006C29BF">
      <w:pPr>
        <w:jc w:val="center"/>
        <w:rPr>
          <w:rFonts w:ascii="Chelsea Market" w:eastAsia="Chelsea Market" w:hAnsi="Chelsea Market" w:cs="Chelsea Market"/>
          <w:b/>
          <w:color w:val="0000FF"/>
          <w:sz w:val="36"/>
          <w:szCs w:val="36"/>
        </w:rPr>
      </w:pPr>
    </w:p>
    <w:p w14:paraId="4803FFA0" w14:textId="77777777" w:rsidR="006C29BF" w:rsidRDefault="00000000">
      <w:pPr>
        <w:jc w:val="center"/>
        <w:rPr>
          <w:rFonts w:ascii="Chelsea Market" w:eastAsia="Chelsea Market" w:hAnsi="Chelsea Market" w:cs="Chelsea Market"/>
          <w:b/>
          <w:color w:val="0000FF"/>
          <w:sz w:val="36"/>
          <w:szCs w:val="36"/>
        </w:rPr>
      </w:pPr>
      <w:r>
        <w:rPr>
          <w:rFonts w:ascii="Chelsea Market" w:eastAsia="Chelsea Market" w:hAnsi="Chelsea Market" w:cs="Chelsea Market"/>
          <w:b/>
          <w:noProof/>
          <w:color w:val="0000FF"/>
          <w:sz w:val="36"/>
          <w:szCs w:val="36"/>
        </w:rPr>
        <w:lastRenderedPageBreak/>
        <w:drawing>
          <wp:inline distT="114300" distB="114300" distL="114300" distR="114300" wp14:anchorId="2B169B54" wp14:editId="1D51A79B">
            <wp:extent cx="7443788" cy="451316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l="3399" r="4288"/>
                    <a:stretch>
                      <a:fillRect/>
                    </a:stretch>
                  </pic:blipFill>
                  <pic:spPr>
                    <a:xfrm>
                      <a:off x="0" y="0"/>
                      <a:ext cx="7443788" cy="4513163"/>
                    </a:xfrm>
                    <a:prstGeom prst="rect">
                      <a:avLst/>
                    </a:prstGeom>
                    <a:ln/>
                  </pic:spPr>
                </pic:pic>
              </a:graphicData>
            </a:graphic>
          </wp:inline>
        </w:drawing>
      </w:r>
    </w:p>
    <w:p w14:paraId="5C727E61" w14:textId="77777777" w:rsidR="006C29BF" w:rsidRDefault="00000000">
      <w:pPr>
        <w:jc w:val="center"/>
        <w:rPr>
          <w:rFonts w:ascii="Chelsea Market" w:eastAsia="Chelsea Market" w:hAnsi="Chelsea Market" w:cs="Chelsea Market"/>
          <w:b/>
          <w:color w:val="FF0000"/>
          <w:sz w:val="44"/>
          <w:szCs w:val="44"/>
        </w:rPr>
      </w:pPr>
      <w:r>
        <w:rPr>
          <w:rFonts w:ascii="Chelsea Market" w:eastAsia="Chelsea Market" w:hAnsi="Chelsea Market" w:cs="Chelsea Market"/>
          <w:b/>
          <w:color w:val="FF0000"/>
          <w:sz w:val="44"/>
          <w:szCs w:val="44"/>
        </w:rPr>
        <w:t xml:space="preserve">Cleveland HIgh School Map (Upstairs) </w:t>
      </w:r>
    </w:p>
    <w:p w14:paraId="2F67469A" w14:textId="77777777" w:rsidR="006C29BF" w:rsidRDefault="006C29BF">
      <w:pPr>
        <w:jc w:val="center"/>
        <w:rPr>
          <w:rFonts w:ascii="Chelsea Market" w:eastAsia="Chelsea Market" w:hAnsi="Chelsea Market" w:cs="Chelsea Market"/>
          <w:b/>
          <w:color w:val="0000FF"/>
          <w:sz w:val="36"/>
          <w:szCs w:val="36"/>
        </w:rPr>
      </w:pPr>
    </w:p>
    <w:p w14:paraId="280C42FC" w14:textId="77777777" w:rsidR="006C29BF" w:rsidRDefault="006C29BF">
      <w:pPr>
        <w:jc w:val="center"/>
        <w:rPr>
          <w:rFonts w:ascii="Chelsea Market" w:eastAsia="Chelsea Market" w:hAnsi="Chelsea Market" w:cs="Chelsea Market"/>
          <w:b/>
          <w:color w:val="0000FF"/>
          <w:sz w:val="36"/>
          <w:szCs w:val="36"/>
        </w:rPr>
      </w:pPr>
    </w:p>
    <w:p w14:paraId="79728A7F" w14:textId="77777777" w:rsidR="006C29BF" w:rsidRDefault="006C29BF">
      <w:pPr>
        <w:jc w:val="center"/>
        <w:rPr>
          <w:rFonts w:ascii="Chelsea Market" w:eastAsia="Chelsea Market" w:hAnsi="Chelsea Market" w:cs="Chelsea Market"/>
          <w:b/>
          <w:color w:val="0000FF"/>
          <w:sz w:val="36"/>
          <w:szCs w:val="36"/>
        </w:rPr>
      </w:pPr>
    </w:p>
    <w:p w14:paraId="3A3818E2" w14:textId="77777777" w:rsidR="006C29BF" w:rsidRDefault="00000000">
      <w:pPr>
        <w:jc w:val="center"/>
        <w:rPr>
          <w:rFonts w:ascii="Bree Serif" w:eastAsia="Bree Serif" w:hAnsi="Bree Serif" w:cs="Bree Serif"/>
          <w:b/>
          <w:sz w:val="26"/>
          <w:szCs w:val="26"/>
        </w:rPr>
        <w:sectPr w:rsidR="006C29BF">
          <w:headerReference w:type="default" r:id="rId15"/>
          <w:footerReference w:type="default" r:id="rId16"/>
          <w:pgSz w:w="15840" w:h="12240" w:orient="landscape"/>
          <w:pgMar w:top="720" w:right="720" w:bottom="720" w:left="720" w:header="720" w:footer="720" w:gutter="0"/>
          <w:cols w:space="720"/>
        </w:sectPr>
      </w:pPr>
      <w:r>
        <w:rPr>
          <w:rFonts w:ascii="Chelsea Market" w:eastAsia="Chelsea Market" w:hAnsi="Chelsea Market" w:cs="Chelsea Market"/>
          <w:b/>
          <w:noProof/>
          <w:color w:val="0000FF"/>
          <w:sz w:val="36"/>
          <w:szCs w:val="36"/>
        </w:rPr>
        <w:drawing>
          <wp:inline distT="114300" distB="114300" distL="114300" distR="114300" wp14:anchorId="6097A0BA" wp14:editId="33FDDAFC">
            <wp:extent cx="9188468" cy="3628814"/>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9188468" cy="3628814"/>
                    </a:xfrm>
                    <a:prstGeom prst="rect">
                      <a:avLst/>
                    </a:prstGeom>
                    <a:ln/>
                  </pic:spPr>
                </pic:pic>
              </a:graphicData>
            </a:graphic>
          </wp:inline>
        </w:drawing>
      </w:r>
    </w:p>
    <w:p w14:paraId="151F5B90" w14:textId="77777777" w:rsidR="006C29BF" w:rsidRDefault="006C29BF">
      <w:pPr>
        <w:rPr>
          <w:rFonts w:ascii="Bree Serif" w:eastAsia="Bree Serif" w:hAnsi="Bree Serif" w:cs="Bree Serif"/>
          <w:b/>
          <w:sz w:val="32"/>
          <w:szCs w:val="32"/>
        </w:rPr>
      </w:pPr>
    </w:p>
    <w:p w14:paraId="6F086566" w14:textId="77777777" w:rsidR="006C29BF" w:rsidRDefault="00000000">
      <w:pPr>
        <w:jc w:val="center"/>
        <w:rPr>
          <w:rFonts w:ascii="Bree Serif" w:eastAsia="Bree Serif" w:hAnsi="Bree Serif" w:cs="Bree Serif"/>
          <w:b/>
          <w:color w:val="351C75"/>
          <w:sz w:val="32"/>
          <w:szCs w:val="32"/>
        </w:rPr>
      </w:pPr>
      <w:r>
        <w:rPr>
          <w:rFonts w:ascii="Bree Serif" w:eastAsia="Bree Serif" w:hAnsi="Bree Serif" w:cs="Bree Serif"/>
          <w:b/>
          <w:color w:val="351C75"/>
          <w:sz w:val="32"/>
          <w:szCs w:val="32"/>
        </w:rPr>
        <w:t xml:space="preserve">A </w:t>
      </w:r>
      <w:r>
        <w:rPr>
          <w:rFonts w:ascii="Bree Serif" w:eastAsia="Bree Serif" w:hAnsi="Bree Serif" w:cs="Bree Serif"/>
          <w:b/>
          <w:color w:val="351C75"/>
          <w:sz w:val="44"/>
          <w:szCs w:val="44"/>
          <w:u w:val="single"/>
        </w:rPr>
        <w:t xml:space="preserve">HUGE </w:t>
      </w:r>
      <w:r>
        <w:rPr>
          <w:rFonts w:ascii="Bree Serif" w:eastAsia="Bree Serif" w:hAnsi="Bree Serif" w:cs="Bree Serif"/>
          <w:b/>
          <w:color w:val="351C75"/>
          <w:sz w:val="32"/>
          <w:szCs w:val="32"/>
        </w:rPr>
        <w:t>thank you to all of our presenters for representing or supporting our district’s Emergent Bilingual Program!</w:t>
      </w:r>
    </w:p>
    <w:p w14:paraId="3026DBD6" w14:textId="77777777" w:rsidR="006C29BF" w:rsidRDefault="006C29BF">
      <w:pPr>
        <w:jc w:val="center"/>
        <w:rPr>
          <w:rFonts w:ascii="Bree Serif" w:eastAsia="Bree Serif" w:hAnsi="Bree Serif" w:cs="Bree Serif"/>
          <w:b/>
          <w:color w:val="351C75"/>
          <w:sz w:val="32"/>
          <w:szCs w:val="32"/>
        </w:rPr>
      </w:pPr>
    </w:p>
    <w:tbl>
      <w:tblPr>
        <w:tblStyle w:val="a1"/>
        <w:tblW w:w="14400" w:type="dxa"/>
        <w:tblBorders>
          <w:top w:val="nil"/>
          <w:left w:val="nil"/>
          <w:bottom w:val="nil"/>
          <w:right w:val="nil"/>
          <w:insideH w:val="nil"/>
          <w:insideV w:val="nil"/>
        </w:tblBorders>
        <w:tblLayout w:type="fixed"/>
        <w:tblLook w:val="0600" w:firstRow="0" w:lastRow="0" w:firstColumn="0" w:lastColumn="0" w:noHBand="1" w:noVBand="1"/>
      </w:tblPr>
      <w:tblGrid>
        <w:gridCol w:w="1180"/>
        <w:gridCol w:w="3518"/>
        <w:gridCol w:w="5344"/>
        <w:gridCol w:w="1734"/>
        <w:gridCol w:w="1468"/>
        <w:gridCol w:w="1156"/>
      </w:tblGrid>
      <w:tr w:rsidR="006C29BF" w14:paraId="08C6B4F6" w14:textId="77777777">
        <w:trPr>
          <w:trHeight w:val="495"/>
        </w:trPr>
        <w:tc>
          <w:tcPr>
            <w:tcW w:w="14396" w:type="dxa"/>
            <w:gridSpan w:val="6"/>
            <w:tcBorders>
              <w:top w:val="single" w:sz="7" w:space="0" w:color="CCCCCC"/>
              <w:left w:val="single" w:sz="7" w:space="0" w:color="000000"/>
              <w:bottom w:val="single" w:sz="7" w:space="0" w:color="000000"/>
              <w:right w:val="single" w:sz="7" w:space="0" w:color="000000"/>
            </w:tcBorders>
            <w:shd w:val="clear" w:color="auto" w:fill="B4A7D6"/>
            <w:tcMar>
              <w:top w:w="40" w:type="dxa"/>
              <w:left w:w="40" w:type="dxa"/>
              <w:bottom w:w="40" w:type="dxa"/>
              <w:right w:w="40" w:type="dxa"/>
            </w:tcMar>
            <w:vAlign w:val="center"/>
          </w:tcPr>
          <w:p w14:paraId="5DCC7C3A" w14:textId="77777777" w:rsidR="006C29BF" w:rsidRDefault="00000000">
            <w:pPr>
              <w:widowControl w:val="0"/>
              <w:jc w:val="center"/>
              <w:rPr>
                <w:sz w:val="20"/>
                <w:szCs w:val="20"/>
              </w:rPr>
            </w:pPr>
            <w:r>
              <w:rPr>
                <w:rFonts w:ascii="Times New Roman" w:eastAsia="Times New Roman" w:hAnsi="Times New Roman" w:cs="Times New Roman"/>
                <w:b/>
                <w:sz w:val="36"/>
                <w:szCs w:val="36"/>
              </w:rPr>
              <w:t>General Sessions</w:t>
            </w:r>
          </w:p>
        </w:tc>
      </w:tr>
      <w:tr w:rsidR="006C29BF" w14:paraId="33DA53D6" w14:textId="77777777">
        <w:trPr>
          <w:trHeight w:val="615"/>
        </w:trPr>
        <w:tc>
          <w:tcPr>
            <w:tcW w:w="1179"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4A18E675" w14:textId="77777777" w:rsidR="006C29BF" w:rsidRDefault="00000000">
            <w:pPr>
              <w:widowControl w:val="0"/>
              <w:jc w:val="center"/>
              <w:rPr>
                <w:sz w:val="24"/>
                <w:szCs w:val="24"/>
              </w:rPr>
            </w:pPr>
            <w:r>
              <w:rPr>
                <w:rFonts w:ascii="Times New Roman" w:eastAsia="Times New Roman" w:hAnsi="Times New Roman" w:cs="Times New Roman"/>
                <w:b/>
                <w:sz w:val="26"/>
                <w:szCs w:val="26"/>
              </w:rPr>
              <w:t>Session</w:t>
            </w:r>
          </w:p>
        </w:tc>
        <w:tc>
          <w:tcPr>
            <w:tcW w:w="351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84DECF9" w14:textId="77777777" w:rsidR="006C29BF" w:rsidRDefault="00000000">
            <w:pPr>
              <w:widowControl w:val="0"/>
              <w:jc w:val="center"/>
              <w:rPr>
                <w:sz w:val="24"/>
                <w:szCs w:val="24"/>
              </w:rPr>
            </w:pPr>
            <w:r>
              <w:rPr>
                <w:rFonts w:ascii="Times New Roman" w:eastAsia="Times New Roman" w:hAnsi="Times New Roman" w:cs="Times New Roman"/>
                <w:b/>
                <w:sz w:val="26"/>
                <w:szCs w:val="26"/>
              </w:rPr>
              <w:t>Title</w:t>
            </w:r>
          </w:p>
        </w:tc>
        <w:tc>
          <w:tcPr>
            <w:tcW w:w="5343"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088D776" w14:textId="77777777" w:rsidR="006C29BF" w:rsidRDefault="00000000">
            <w:pPr>
              <w:widowControl w:val="0"/>
              <w:jc w:val="center"/>
              <w:rPr>
                <w:sz w:val="24"/>
                <w:szCs w:val="24"/>
              </w:rPr>
            </w:pPr>
            <w:r>
              <w:rPr>
                <w:rFonts w:ascii="Times New Roman" w:eastAsia="Times New Roman" w:hAnsi="Times New Roman" w:cs="Times New Roman"/>
                <w:b/>
                <w:sz w:val="26"/>
                <w:szCs w:val="26"/>
              </w:rPr>
              <w:t>Description</w:t>
            </w:r>
          </w:p>
        </w:tc>
        <w:tc>
          <w:tcPr>
            <w:tcW w:w="1734"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CBE9CE3" w14:textId="77777777" w:rsidR="006C29BF" w:rsidRDefault="00000000">
            <w:pPr>
              <w:widowControl w:val="0"/>
              <w:jc w:val="center"/>
              <w:rPr>
                <w:sz w:val="24"/>
                <w:szCs w:val="24"/>
              </w:rPr>
            </w:pPr>
            <w:r>
              <w:rPr>
                <w:rFonts w:ascii="Times New Roman" w:eastAsia="Times New Roman" w:hAnsi="Times New Roman" w:cs="Times New Roman"/>
                <w:b/>
                <w:sz w:val="26"/>
                <w:szCs w:val="26"/>
              </w:rPr>
              <w:t>Focus Audience</w:t>
            </w:r>
          </w:p>
        </w:tc>
        <w:tc>
          <w:tcPr>
            <w:tcW w:w="1468"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7959431" w14:textId="77777777" w:rsidR="006C29BF" w:rsidRDefault="00000000">
            <w:pPr>
              <w:widowControl w:val="0"/>
              <w:jc w:val="center"/>
              <w:rPr>
                <w:sz w:val="24"/>
                <w:szCs w:val="24"/>
              </w:rPr>
            </w:pPr>
            <w:r>
              <w:rPr>
                <w:rFonts w:ascii="Times New Roman" w:eastAsia="Times New Roman" w:hAnsi="Times New Roman" w:cs="Times New Roman"/>
                <w:b/>
                <w:sz w:val="26"/>
                <w:szCs w:val="26"/>
              </w:rPr>
              <w:t>Presenter</w:t>
            </w:r>
          </w:p>
        </w:tc>
        <w:tc>
          <w:tcPr>
            <w:tcW w:w="115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06312F0" w14:textId="77777777" w:rsidR="006C29BF" w:rsidRDefault="00000000">
            <w:pPr>
              <w:widowControl w:val="0"/>
              <w:jc w:val="center"/>
              <w:rPr>
                <w:sz w:val="24"/>
                <w:szCs w:val="24"/>
              </w:rPr>
            </w:pPr>
            <w:r>
              <w:rPr>
                <w:rFonts w:ascii="Times New Roman" w:eastAsia="Times New Roman" w:hAnsi="Times New Roman" w:cs="Times New Roman"/>
                <w:b/>
                <w:sz w:val="26"/>
                <w:szCs w:val="26"/>
              </w:rPr>
              <w:t>Room Number</w:t>
            </w:r>
          </w:p>
        </w:tc>
      </w:tr>
      <w:tr w:rsidR="006C29BF" w14:paraId="798FF55C" w14:textId="77777777">
        <w:trPr>
          <w:trHeight w:val="61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9CEF9A1"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744B7ADD" w14:textId="77777777" w:rsidR="006C29BF" w:rsidRDefault="00000000">
            <w:pPr>
              <w:widowControl w:val="0"/>
              <w:jc w:val="center"/>
              <w:rPr>
                <w:sz w:val="20"/>
                <w:szCs w:val="20"/>
              </w:rPr>
            </w:pPr>
            <w:r>
              <w:rPr>
                <w:rFonts w:ascii="Times New Roman" w:eastAsia="Times New Roman" w:hAnsi="Times New Roman" w:cs="Times New Roman"/>
              </w:rPr>
              <w:t>ELPS Overview</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EB56746" w14:textId="77777777" w:rsidR="006C29BF" w:rsidRDefault="00000000">
            <w:pPr>
              <w:widowControl w:val="0"/>
              <w:jc w:val="center"/>
              <w:rPr>
                <w:sz w:val="20"/>
                <w:szCs w:val="20"/>
              </w:rPr>
            </w:pPr>
            <w:r>
              <w:rPr>
                <w:rFonts w:ascii="Times New Roman" w:eastAsia="Times New Roman" w:hAnsi="Times New Roman" w:cs="Times New Roman"/>
              </w:rPr>
              <w:t>Understanding ELPS, Integrating ELPS in planning, Incorporating ELPS in the classroom</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047ACFD"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38C44778" w14:textId="77777777" w:rsidR="006C29BF" w:rsidRDefault="00000000">
            <w:pPr>
              <w:widowControl w:val="0"/>
              <w:jc w:val="center"/>
              <w:rPr>
                <w:sz w:val="20"/>
                <w:szCs w:val="20"/>
              </w:rPr>
            </w:pPr>
            <w:r>
              <w:rPr>
                <w:rFonts w:ascii="Times New Roman" w:eastAsia="Times New Roman" w:hAnsi="Times New Roman" w:cs="Times New Roman"/>
              </w:rPr>
              <w:t>Angela Greer</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CF68D1A" w14:textId="77777777" w:rsidR="006C29BF" w:rsidRDefault="00000000">
            <w:pPr>
              <w:widowControl w:val="0"/>
              <w:jc w:val="center"/>
              <w:rPr>
                <w:sz w:val="20"/>
                <w:szCs w:val="20"/>
              </w:rPr>
            </w:pPr>
            <w:r>
              <w:rPr>
                <w:rFonts w:ascii="Times New Roman" w:eastAsia="Times New Roman" w:hAnsi="Times New Roman" w:cs="Times New Roman"/>
              </w:rPr>
              <w:t>K-101</w:t>
            </w:r>
          </w:p>
        </w:tc>
      </w:tr>
      <w:tr w:rsidR="006C29BF" w14:paraId="75799DB4" w14:textId="77777777">
        <w:trPr>
          <w:trHeight w:val="114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22C4BF3D"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0E94187" w14:textId="77777777" w:rsidR="006C29BF" w:rsidRDefault="00000000">
            <w:pPr>
              <w:widowControl w:val="0"/>
              <w:jc w:val="center"/>
              <w:rPr>
                <w:sz w:val="20"/>
                <w:szCs w:val="20"/>
              </w:rPr>
            </w:pPr>
            <w:r>
              <w:rPr>
                <w:rFonts w:ascii="Times New Roman" w:eastAsia="Times New Roman" w:hAnsi="Times New Roman" w:cs="Times New Roman"/>
              </w:rPr>
              <w:t>7 Steps To a Language-Rich Interactive Classroom</w:t>
            </w:r>
          </w:p>
        </w:tc>
        <w:tc>
          <w:tcPr>
            <w:tcW w:w="5343"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3F83C4FD" w14:textId="77777777" w:rsidR="006C29BF" w:rsidRDefault="00000000">
            <w:pPr>
              <w:widowControl w:val="0"/>
              <w:rPr>
                <w:sz w:val="20"/>
                <w:szCs w:val="20"/>
              </w:rPr>
            </w:pPr>
            <w:r>
              <w:rPr>
                <w:rFonts w:ascii="Times New Roman" w:eastAsia="Times New Roman" w:hAnsi="Times New Roman" w:cs="Times New Roman"/>
              </w:rPr>
              <w:t>An overview of 7 research-based strategies to engage all learners in listening, speaking, reading, and writing. Participants will learn about and practice each of the 7 Steps as well as learn new strategies for the classroom. Great for new teachers or those who just need a quick refresher.</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D28FBF2"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8564B2D" w14:textId="77777777" w:rsidR="006C29BF" w:rsidRDefault="00000000">
            <w:pPr>
              <w:widowControl w:val="0"/>
              <w:jc w:val="center"/>
              <w:rPr>
                <w:sz w:val="20"/>
                <w:szCs w:val="20"/>
              </w:rPr>
            </w:pPr>
            <w:r>
              <w:rPr>
                <w:rFonts w:ascii="Times New Roman" w:eastAsia="Times New Roman" w:hAnsi="Times New Roman" w:cs="Times New Roman"/>
              </w:rPr>
              <w:t>Dr. Ashley Beeman</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18EFC80" w14:textId="77777777" w:rsidR="006C29BF" w:rsidRDefault="00000000">
            <w:pPr>
              <w:widowControl w:val="0"/>
              <w:jc w:val="center"/>
              <w:rPr>
                <w:sz w:val="20"/>
                <w:szCs w:val="20"/>
              </w:rPr>
            </w:pPr>
            <w:r>
              <w:rPr>
                <w:rFonts w:ascii="Times New Roman" w:eastAsia="Times New Roman" w:hAnsi="Times New Roman" w:cs="Times New Roman"/>
              </w:rPr>
              <w:t>K-103</w:t>
            </w:r>
          </w:p>
        </w:tc>
      </w:tr>
      <w:tr w:rsidR="006C29BF" w14:paraId="0B3DE3D7" w14:textId="77777777">
        <w:trPr>
          <w:trHeight w:val="61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5A3EF1C"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0D18F498" w14:textId="77777777" w:rsidR="006C29BF" w:rsidRDefault="00000000">
            <w:pPr>
              <w:widowControl w:val="0"/>
              <w:jc w:val="center"/>
              <w:rPr>
                <w:sz w:val="20"/>
                <w:szCs w:val="20"/>
              </w:rPr>
            </w:pPr>
            <w:r>
              <w:rPr>
                <w:rFonts w:ascii="Times New Roman" w:eastAsia="Times New Roman" w:hAnsi="Times New Roman" w:cs="Times New Roman"/>
              </w:rPr>
              <w:t>Accommodations and Strategies Effective for EB/Sped students</w:t>
            </w:r>
          </w:p>
        </w:tc>
        <w:tc>
          <w:tcPr>
            <w:tcW w:w="5343"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116C2285" w14:textId="77777777" w:rsidR="006C29BF" w:rsidRDefault="00000000">
            <w:pPr>
              <w:widowControl w:val="0"/>
              <w:rPr>
                <w:sz w:val="20"/>
                <w:szCs w:val="20"/>
              </w:rPr>
            </w:pPr>
            <w:r>
              <w:rPr>
                <w:rFonts w:ascii="Times New Roman" w:eastAsia="Times New Roman" w:hAnsi="Times New Roman" w:cs="Times New Roman"/>
              </w:rPr>
              <w:t>Improve knowledge of classroom accommodations that can be effective to both emergent bilingual and special education students.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C74FDBD"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F37290F" w14:textId="77777777" w:rsidR="006C29BF" w:rsidRDefault="00000000">
            <w:pPr>
              <w:widowControl w:val="0"/>
              <w:jc w:val="center"/>
              <w:rPr>
                <w:sz w:val="20"/>
                <w:szCs w:val="20"/>
              </w:rPr>
            </w:pPr>
            <w:r>
              <w:rPr>
                <w:rFonts w:ascii="Times New Roman" w:eastAsia="Times New Roman" w:hAnsi="Times New Roman" w:cs="Times New Roman"/>
              </w:rPr>
              <w:t>Jennifer Groce</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22EDF6A" w14:textId="77777777" w:rsidR="006C29BF" w:rsidRDefault="00000000">
            <w:pPr>
              <w:widowControl w:val="0"/>
              <w:jc w:val="center"/>
              <w:rPr>
                <w:sz w:val="20"/>
                <w:szCs w:val="20"/>
              </w:rPr>
            </w:pPr>
            <w:r>
              <w:rPr>
                <w:rFonts w:ascii="Times New Roman" w:eastAsia="Times New Roman" w:hAnsi="Times New Roman" w:cs="Times New Roman"/>
              </w:rPr>
              <w:t>K-105</w:t>
            </w:r>
          </w:p>
        </w:tc>
      </w:tr>
      <w:tr w:rsidR="006C29BF" w14:paraId="0288CC92" w14:textId="77777777">
        <w:trPr>
          <w:trHeight w:val="61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05A6C2C"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7F4AF40" w14:textId="77777777" w:rsidR="006C29BF" w:rsidRDefault="00000000">
            <w:pPr>
              <w:widowControl w:val="0"/>
              <w:jc w:val="center"/>
              <w:rPr>
                <w:sz w:val="20"/>
                <w:szCs w:val="20"/>
              </w:rPr>
            </w:pPr>
            <w:r>
              <w:rPr>
                <w:rFonts w:ascii="Times New Roman" w:eastAsia="Times New Roman" w:hAnsi="Times New Roman" w:cs="Times New Roman"/>
              </w:rPr>
              <w:t>Social Emotional Learning(Trauma informed Classrooms)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0F3E6DE" w14:textId="77777777" w:rsidR="006C29BF" w:rsidRDefault="00000000">
            <w:pPr>
              <w:widowControl w:val="0"/>
              <w:rPr>
                <w:sz w:val="20"/>
                <w:szCs w:val="20"/>
              </w:rPr>
            </w:pPr>
            <w:r>
              <w:rPr>
                <w:rFonts w:ascii="Times New Roman" w:eastAsia="Times New Roman" w:hAnsi="Times New Roman" w:cs="Times New Roman"/>
              </w:rPr>
              <w:t>Participants will become familiar with how to work with the whole child.</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7ECAA77"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D546C94" w14:textId="77777777" w:rsidR="006C29BF" w:rsidRDefault="00000000">
            <w:pPr>
              <w:widowControl w:val="0"/>
              <w:jc w:val="center"/>
              <w:rPr>
                <w:sz w:val="20"/>
                <w:szCs w:val="20"/>
              </w:rPr>
            </w:pPr>
            <w:r>
              <w:rPr>
                <w:rFonts w:ascii="Times New Roman" w:eastAsia="Times New Roman" w:hAnsi="Times New Roman" w:cs="Times New Roman"/>
              </w:rPr>
              <w:t>Dr. Tyra Hodge</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AD618F8" w14:textId="77777777" w:rsidR="006C29BF" w:rsidRDefault="00000000">
            <w:pPr>
              <w:widowControl w:val="0"/>
              <w:jc w:val="center"/>
              <w:rPr>
                <w:sz w:val="20"/>
                <w:szCs w:val="20"/>
              </w:rPr>
            </w:pPr>
            <w:r>
              <w:rPr>
                <w:rFonts w:ascii="Times New Roman" w:eastAsia="Times New Roman" w:hAnsi="Times New Roman" w:cs="Times New Roman"/>
              </w:rPr>
              <w:t>K-107</w:t>
            </w:r>
          </w:p>
        </w:tc>
      </w:tr>
      <w:tr w:rsidR="006C29BF" w14:paraId="05355461" w14:textId="77777777">
        <w:trPr>
          <w:trHeight w:val="195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51CB4DC"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9534220" w14:textId="77777777" w:rsidR="006C29BF" w:rsidRDefault="00000000">
            <w:pPr>
              <w:widowControl w:val="0"/>
              <w:jc w:val="center"/>
              <w:rPr>
                <w:sz w:val="20"/>
                <w:szCs w:val="20"/>
              </w:rPr>
            </w:pPr>
            <w:r>
              <w:rPr>
                <w:rFonts w:ascii="Times New Roman" w:eastAsia="Times New Roman" w:hAnsi="Times New Roman" w:cs="Times New Roman"/>
              </w:rPr>
              <w:t>Small Moves, Big Gains for RLA, Social Studies and Co-teach Classes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1A1CAD2E" w14:textId="77777777" w:rsidR="006C29BF" w:rsidRDefault="00000000">
            <w:pPr>
              <w:widowControl w:val="0"/>
              <w:rPr>
                <w:sz w:val="20"/>
                <w:szCs w:val="20"/>
              </w:rPr>
            </w:pPr>
            <w:r>
              <w:rPr>
                <w:rFonts w:ascii="Times New Roman" w:eastAsia="Times New Roman" w:hAnsi="Times New Roman" w:cs="Times New Roman"/>
              </w:rPr>
              <w:t xml:space="preserve">“I don't have enough time.” “I learned so many strategies at that training, but I don't have the time to plan for them.” “This strategy works well…when I remember to use it. Can you relate to any of these sentiments? If so, this training is for YOU! Small Moves, Big Gains: Teacher Habits That Help Kids to Talk More, Think More, and Achieve More offers educators a straightforward path toward increasing </w:t>
            </w:r>
            <w:r>
              <w:rPr>
                <w:rFonts w:ascii="Times New Roman" w:eastAsia="Times New Roman" w:hAnsi="Times New Roman" w:cs="Times New Roman"/>
              </w:rPr>
              <w:lastRenderedPageBreak/>
              <w:t xml:space="preserve">student outcomes. </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92C723C" w14:textId="77777777" w:rsidR="006C29BF" w:rsidRDefault="00000000">
            <w:pPr>
              <w:widowControl w:val="0"/>
              <w:jc w:val="center"/>
              <w:rPr>
                <w:sz w:val="20"/>
                <w:szCs w:val="20"/>
              </w:rPr>
            </w:pPr>
            <w:r>
              <w:rPr>
                <w:rFonts w:ascii="Times New Roman" w:eastAsia="Times New Roman" w:hAnsi="Times New Roman" w:cs="Times New Roman"/>
              </w:rPr>
              <w:lastRenderedPageBreak/>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9274E4D" w14:textId="77777777" w:rsidR="006C29BF" w:rsidRDefault="00000000">
            <w:pPr>
              <w:widowControl w:val="0"/>
              <w:jc w:val="center"/>
              <w:rPr>
                <w:sz w:val="20"/>
                <w:szCs w:val="20"/>
              </w:rPr>
            </w:pPr>
            <w:r>
              <w:rPr>
                <w:rFonts w:ascii="Times New Roman" w:eastAsia="Times New Roman" w:hAnsi="Times New Roman" w:cs="Times New Roman"/>
              </w:rPr>
              <w:t>Nancy McClain</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3F3A609" w14:textId="77777777" w:rsidR="006C29BF" w:rsidRDefault="00000000">
            <w:pPr>
              <w:widowControl w:val="0"/>
              <w:jc w:val="center"/>
              <w:rPr>
                <w:sz w:val="20"/>
                <w:szCs w:val="20"/>
              </w:rPr>
            </w:pPr>
            <w:r>
              <w:rPr>
                <w:rFonts w:ascii="Times New Roman" w:eastAsia="Times New Roman" w:hAnsi="Times New Roman" w:cs="Times New Roman"/>
              </w:rPr>
              <w:t>K-109</w:t>
            </w:r>
          </w:p>
        </w:tc>
      </w:tr>
      <w:tr w:rsidR="006C29BF" w14:paraId="489D259C" w14:textId="77777777">
        <w:trPr>
          <w:trHeight w:val="87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9F2CE0D"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2D7A722" w14:textId="77777777" w:rsidR="006C29BF" w:rsidRDefault="00000000">
            <w:pPr>
              <w:widowControl w:val="0"/>
              <w:jc w:val="center"/>
              <w:rPr>
                <w:sz w:val="20"/>
                <w:szCs w:val="20"/>
              </w:rPr>
            </w:pPr>
            <w:r>
              <w:rPr>
                <w:rFonts w:ascii="Times New Roman" w:eastAsia="Times New Roman" w:hAnsi="Times New Roman" w:cs="Times New Roman"/>
              </w:rPr>
              <w:t>Creating Your INSTRUCTIONAL TOOL KIT for EB Learners in your Classroom presented by Brandon Buchanan</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6339818" w14:textId="77777777" w:rsidR="006C29BF" w:rsidRDefault="00000000">
            <w:pPr>
              <w:widowControl w:val="0"/>
              <w:rPr>
                <w:sz w:val="20"/>
                <w:szCs w:val="20"/>
              </w:rPr>
            </w:pPr>
            <w:r>
              <w:rPr>
                <w:rFonts w:ascii="Times New Roman" w:eastAsia="Times New Roman" w:hAnsi="Times New Roman" w:cs="Times New Roman"/>
              </w:rPr>
              <w:t>An In Depth Tool Kit to help Teachers Be Successful with EB Learners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45EBB44"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014304C9" w14:textId="77777777" w:rsidR="006C29BF" w:rsidRDefault="00000000">
            <w:pPr>
              <w:widowControl w:val="0"/>
              <w:jc w:val="center"/>
              <w:rPr>
                <w:sz w:val="20"/>
                <w:szCs w:val="20"/>
              </w:rPr>
            </w:pPr>
            <w:r>
              <w:rPr>
                <w:rFonts w:ascii="Times New Roman" w:eastAsia="Times New Roman" w:hAnsi="Times New Roman" w:cs="Times New Roman"/>
              </w:rPr>
              <w:t>Brandon Buchanan</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31B47C6" w14:textId="77777777" w:rsidR="006C29BF" w:rsidRDefault="00000000">
            <w:pPr>
              <w:widowControl w:val="0"/>
              <w:jc w:val="center"/>
              <w:rPr>
                <w:sz w:val="20"/>
                <w:szCs w:val="20"/>
              </w:rPr>
            </w:pPr>
            <w:r>
              <w:rPr>
                <w:rFonts w:ascii="Times New Roman" w:eastAsia="Times New Roman" w:hAnsi="Times New Roman" w:cs="Times New Roman"/>
              </w:rPr>
              <w:t>K-111</w:t>
            </w:r>
          </w:p>
        </w:tc>
      </w:tr>
      <w:tr w:rsidR="006C29BF" w14:paraId="08CDF1F3" w14:textId="77777777">
        <w:trPr>
          <w:trHeight w:val="61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4FB8BD3A"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D404CB5" w14:textId="77777777" w:rsidR="006C29BF" w:rsidRDefault="00000000">
            <w:pPr>
              <w:widowControl w:val="0"/>
              <w:jc w:val="center"/>
              <w:rPr>
                <w:sz w:val="20"/>
                <w:szCs w:val="20"/>
              </w:rPr>
            </w:pPr>
            <w:r>
              <w:rPr>
                <w:rFonts w:ascii="Times New Roman" w:eastAsia="Times New Roman" w:hAnsi="Times New Roman" w:cs="Times New Roman"/>
              </w:rPr>
              <w:t>EB support in Lumio/Smart</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6CBB883" w14:textId="77777777" w:rsidR="006C29BF" w:rsidRDefault="00000000">
            <w:pPr>
              <w:widowControl w:val="0"/>
              <w:rPr>
                <w:sz w:val="20"/>
                <w:szCs w:val="20"/>
              </w:rPr>
            </w:pPr>
            <w:r>
              <w:rPr>
                <w:rFonts w:ascii="Times New Roman" w:eastAsia="Times New Roman" w:hAnsi="Times New Roman" w:cs="Times New Roman"/>
              </w:rPr>
              <w:t>How to use Lumio and SMART Notebook in the classroom to provide EB students with linguistic accommodations.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0723DB2"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9B5DA23" w14:textId="77777777" w:rsidR="006C29BF" w:rsidRDefault="00000000">
            <w:pPr>
              <w:widowControl w:val="0"/>
              <w:jc w:val="center"/>
              <w:rPr>
                <w:sz w:val="20"/>
                <w:szCs w:val="20"/>
              </w:rPr>
            </w:pPr>
            <w:r>
              <w:rPr>
                <w:rFonts w:ascii="Times New Roman" w:eastAsia="Times New Roman" w:hAnsi="Times New Roman" w:cs="Times New Roman"/>
              </w:rPr>
              <w:t>Brandy Ward</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07E4FF4" w14:textId="77777777" w:rsidR="006C29BF" w:rsidRDefault="00000000">
            <w:pPr>
              <w:widowControl w:val="0"/>
              <w:jc w:val="center"/>
              <w:rPr>
                <w:sz w:val="20"/>
                <w:szCs w:val="20"/>
              </w:rPr>
            </w:pPr>
            <w:r>
              <w:rPr>
                <w:rFonts w:ascii="Times New Roman" w:eastAsia="Times New Roman" w:hAnsi="Times New Roman" w:cs="Times New Roman"/>
              </w:rPr>
              <w:t>K-112</w:t>
            </w:r>
          </w:p>
        </w:tc>
      </w:tr>
      <w:tr w:rsidR="006C29BF" w14:paraId="29DECBA1" w14:textId="77777777">
        <w:trPr>
          <w:trHeight w:val="61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FC7B47E"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B643A7A" w14:textId="77777777" w:rsidR="006C29BF" w:rsidRDefault="00000000">
            <w:pPr>
              <w:widowControl w:val="0"/>
              <w:jc w:val="center"/>
              <w:rPr>
                <w:sz w:val="20"/>
                <w:szCs w:val="20"/>
              </w:rPr>
            </w:pPr>
            <w:r>
              <w:rPr>
                <w:rFonts w:ascii="Times New Roman" w:eastAsia="Times New Roman" w:hAnsi="Times New Roman" w:cs="Times New Roman"/>
              </w:rPr>
              <w:t>EB support in Discovery Education</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F241D4F" w14:textId="77777777" w:rsidR="006C29BF" w:rsidRDefault="00000000">
            <w:pPr>
              <w:widowControl w:val="0"/>
              <w:rPr>
                <w:sz w:val="20"/>
                <w:szCs w:val="20"/>
              </w:rPr>
            </w:pPr>
            <w:r>
              <w:rPr>
                <w:rFonts w:ascii="Times New Roman" w:eastAsia="Times New Roman" w:hAnsi="Times New Roman" w:cs="Times New Roman"/>
              </w:rPr>
              <w:t>How to navigate Discovery Education tools to help emergent bilingual students.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7852203"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9769D69" w14:textId="77777777" w:rsidR="006C29BF" w:rsidRDefault="00000000">
            <w:pPr>
              <w:widowControl w:val="0"/>
              <w:jc w:val="center"/>
              <w:rPr>
                <w:sz w:val="20"/>
                <w:szCs w:val="20"/>
              </w:rPr>
            </w:pPr>
            <w:r>
              <w:rPr>
                <w:rFonts w:ascii="Times New Roman" w:eastAsia="Times New Roman" w:hAnsi="Times New Roman" w:cs="Times New Roman"/>
              </w:rPr>
              <w:t>Mallori Howington</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681BA8F" w14:textId="77777777" w:rsidR="006C29BF" w:rsidRDefault="00000000">
            <w:pPr>
              <w:widowControl w:val="0"/>
              <w:jc w:val="center"/>
              <w:rPr>
                <w:sz w:val="20"/>
                <w:szCs w:val="20"/>
              </w:rPr>
            </w:pPr>
            <w:r>
              <w:rPr>
                <w:rFonts w:ascii="Times New Roman" w:eastAsia="Times New Roman" w:hAnsi="Times New Roman" w:cs="Times New Roman"/>
              </w:rPr>
              <w:t>K-113</w:t>
            </w:r>
          </w:p>
        </w:tc>
      </w:tr>
      <w:tr w:rsidR="006C29BF" w14:paraId="62DAB682" w14:textId="77777777">
        <w:trPr>
          <w:trHeight w:val="114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336A47F"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2518124" w14:textId="77777777" w:rsidR="006C29BF" w:rsidRDefault="00000000">
            <w:pPr>
              <w:widowControl w:val="0"/>
              <w:jc w:val="center"/>
              <w:rPr>
                <w:sz w:val="20"/>
                <w:szCs w:val="20"/>
              </w:rPr>
            </w:pPr>
            <w:r>
              <w:rPr>
                <w:rFonts w:ascii="Times New Roman" w:eastAsia="Times New Roman" w:hAnsi="Times New Roman" w:cs="Times New Roman"/>
              </w:rPr>
              <w:t>Snap&amp;Read STAAR Testing</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4BD41639" w14:textId="77777777" w:rsidR="006C29BF" w:rsidRDefault="00000000">
            <w:pPr>
              <w:widowControl w:val="0"/>
              <w:rPr>
                <w:sz w:val="20"/>
                <w:szCs w:val="20"/>
              </w:rPr>
            </w:pPr>
            <w:r>
              <w:rPr>
                <w:rFonts w:ascii="Times New Roman" w:eastAsia="Times New Roman" w:hAnsi="Times New Roman" w:cs="Times New Roman"/>
              </w:rPr>
              <w:t>Snap&amp;Read and Co Writer Accessibility tools(make a connection to STAAR accessibility and designated supports)(EL designated supports- extra time, oral administrations, content and language support (online visual pictures/synonyms/simplifies) and NOT translation)translation for direction.</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26561E0" w14:textId="77777777" w:rsidR="006C29BF" w:rsidRDefault="00000000">
            <w:pPr>
              <w:widowControl w:val="0"/>
              <w:jc w:val="center"/>
              <w:rPr>
                <w:sz w:val="20"/>
                <w:szCs w:val="20"/>
              </w:rPr>
            </w:pPr>
            <w:r>
              <w:rPr>
                <w:rFonts w:ascii="Times New Roman" w:eastAsia="Times New Roman" w:hAnsi="Times New Roman" w:cs="Times New Roman"/>
              </w:rPr>
              <w:t>3-12</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66887B2" w14:textId="77777777" w:rsidR="006C29BF" w:rsidRDefault="00000000">
            <w:pPr>
              <w:widowControl w:val="0"/>
              <w:jc w:val="center"/>
              <w:rPr>
                <w:sz w:val="20"/>
                <w:szCs w:val="20"/>
              </w:rPr>
            </w:pPr>
            <w:r>
              <w:rPr>
                <w:rFonts w:ascii="Times New Roman" w:eastAsia="Times New Roman" w:hAnsi="Times New Roman" w:cs="Times New Roman"/>
              </w:rPr>
              <w:t>Tad Traylor</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32A8FC8" w14:textId="77777777" w:rsidR="006C29BF" w:rsidRDefault="00000000">
            <w:pPr>
              <w:widowControl w:val="0"/>
              <w:jc w:val="center"/>
              <w:rPr>
                <w:sz w:val="20"/>
                <w:szCs w:val="20"/>
              </w:rPr>
            </w:pPr>
            <w:r>
              <w:rPr>
                <w:rFonts w:ascii="Times New Roman" w:eastAsia="Times New Roman" w:hAnsi="Times New Roman" w:cs="Times New Roman"/>
              </w:rPr>
              <w:t>K-114</w:t>
            </w:r>
          </w:p>
        </w:tc>
      </w:tr>
      <w:tr w:rsidR="006C29BF" w14:paraId="71B65092" w14:textId="77777777">
        <w:trPr>
          <w:trHeight w:val="87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7B9884AC"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526A675" w14:textId="77777777" w:rsidR="006C29BF" w:rsidRDefault="00000000">
            <w:pPr>
              <w:spacing w:after="20" w:line="240" w:lineRule="auto"/>
              <w:rPr>
                <w:sz w:val="20"/>
                <w:szCs w:val="20"/>
              </w:rPr>
            </w:pPr>
            <w:r>
              <w:rPr>
                <w:rFonts w:ascii="Times New Roman" w:eastAsia="Times New Roman" w:hAnsi="Times New Roman" w:cs="Times New Roman"/>
                <w:sz w:val="24"/>
                <w:szCs w:val="24"/>
              </w:rPr>
              <w:t xml:space="preserve">Classroom Management Strategies: Maximizing EL Engagement &amp; </w:t>
            </w:r>
            <w:r>
              <w:rPr>
                <w:rFonts w:ascii="Times New Roman" w:eastAsia="Times New Roman" w:hAnsi="Times New Roman" w:cs="Times New Roman"/>
              </w:rPr>
              <w:t>Motivation</w:t>
            </w:r>
            <w:r>
              <w:rPr>
                <w:rFonts w:ascii="Times New Roman" w:eastAsia="Times New Roman" w:hAnsi="Times New Roman" w:cs="Times New Roman"/>
                <w:sz w:val="28"/>
                <w:szCs w:val="28"/>
              </w:rPr>
              <w:t xml:space="preserve">  </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6CCA69A" w14:textId="77777777" w:rsidR="006C29BF" w:rsidRDefault="00000000">
            <w:pPr>
              <w:widowControl w:val="0"/>
              <w:rPr>
                <w:sz w:val="20"/>
                <w:szCs w:val="20"/>
              </w:rPr>
            </w:pPr>
            <w:r>
              <w:rPr>
                <w:rFonts w:ascii="Times New Roman" w:eastAsia="Times New Roman" w:hAnsi="Times New Roman" w:cs="Times New Roman"/>
              </w:rPr>
              <w:t>A book written by Lora Beth Escalante which provides activities to keep students motivated in the classroom. Classroom management skills will be incorporated in the session.</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4204275"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4A2342E" w14:textId="77777777" w:rsidR="006C29BF" w:rsidRDefault="00000000">
            <w:pPr>
              <w:widowControl w:val="0"/>
              <w:jc w:val="center"/>
              <w:rPr>
                <w:sz w:val="20"/>
                <w:szCs w:val="20"/>
              </w:rPr>
            </w:pPr>
            <w:r>
              <w:rPr>
                <w:rFonts w:ascii="Times New Roman" w:eastAsia="Times New Roman" w:hAnsi="Times New Roman" w:cs="Times New Roman"/>
              </w:rPr>
              <w:t>Sandy Rivas</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DB8B2F6" w14:textId="77777777" w:rsidR="006C29BF" w:rsidRDefault="00000000">
            <w:pPr>
              <w:widowControl w:val="0"/>
              <w:jc w:val="center"/>
              <w:rPr>
                <w:sz w:val="20"/>
                <w:szCs w:val="20"/>
              </w:rPr>
            </w:pPr>
            <w:r>
              <w:rPr>
                <w:rFonts w:ascii="Times New Roman" w:eastAsia="Times New Roman" w:hAnsi="Times New Roman" w:cs="Times New Roman"/>
              </w:rPr>
              <w:t>K-115</w:t>
            </w:r>
          </w:p>
        </w:tc>
      </w:tr>
      <w:tr w:rsidR="006C29BF" w14:paraId="7C6E6431" w14:textId="77777777">
        <w:trPr>
          <w:trHeight w:val="141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bottom"/>
          </w:tcPr>
          <w:p w14:paraId="7A3DDCA2"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2462CC3" w14:textId="77777777" w:rsidR="006C29BF" w:rsidRDefault="00000000">
            <w:pPr>
              <w:widowControl w:val="0"/>
              <w:jc w:val="center"/>
              <w:rPr>
                <w:sz w:val="20"/>
                <w:szCs w:val="20"/>
              </w:rPr>
            </w:pPr>
            <w:r>
              <w:rPr>
                <w:rFonts w:ascii="Times New Roman" w:eastAsia="Times New Roman" w:hAnsi="Times New Roman" w:cs="Times New Roman"/>
              </w:rPr>
              <w:t>Let's TALK About It: Talk, Read, Talk, Write</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492FFCB2" w14:textId="77777777" w:rsidR="006C29BF" w:rsidRDefault="00000000">
            <w:pPr>
              <w:widowControl w:val="0"/>
              <w:rPr>
                <w:sz w:val="20"/>
                <w:szCs w:val="20"/>
              </w:rPr>
            </w:pPr>
            <w:r>
              <w:rPr>
                <w:rFonts w:ascii="Times New Roman" w:eastAsia="Times New Roman" w:hAnsi="Times New Roman" w:cs="Times New Roman"/>
              </w:rPr>
              <w:t>The presentation will follow the 5E lesson model and will include how to incorporate talking and how to set the time for it throughout the lesson. Attendees will be asked to participate in group discussions, write using academic language, and summarize what they have read. All while collaborating and talking with others in their assigned groups.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0FE19EC" w14:textId="77777777" w:rsidR="006C29BF" w:rsidRDefault="00000000">
            <w:pPr>
              <w:widowControl w:val="0"/>
              <w:jc w:val="center"/>
              <w:rPr>
                <w:sz w:val="20"/>
                <w:szCs w:val="20"/>
              </w:rPr>
            </w:pPr>
            <w:r>
              <w:rPr>
                <w:rFonts w:ascii="Times New Roman" w:eastAsia="Times New Roman" w:hAnsi="Times New Roman" w:cs="Times New Roman"/>
              </w:rPr>
              <w:t>All Audience</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F3543BB" w14:textId="77777777" w:rsidR="006C29BF" w:rsidRDefault="00000000">
            <w:pPr>
              <w:widowControl w:val="0"/>
              <w:jc w:val="center"/>
              <w:rPr>
                <w:sz w:val="20"/>
                <w:szCs w:val="20"/>
              </w:rPr>
            </w:pPr>
            <w:r>
              <w:rPr>
                <w:rFonts w:ascii="Times New Roman" w:eastAsia="Times New Roman" w:hAnsi="Times New Roman" w:cs="Times New Roman"/>
              </w:rPr>
              <w:t>Pedro Venegas</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79744455" w14:textId="77777777" w:rsidR="006C29BF" w:rsidRDefault="00000000">
            <w:pPr>
              <w:widowControl w:val="0"/>
              <w:jc w:val="center"/>
              <w:rPr>
                <w:sz w:val="20"/>
                <w:szCs w:val="20"/>
              </w:rPr>
            </w:pPr>
            <w:r>
              <w:rPr>
                <w:rFonts w:ascii="Times New Roman" w:eastAsia="Times New Roman" w:hAnsi="Times New Roman" w:cs="Times New Roman"/>
                <w:sz w:val="20"/>
                <w:szCs w:val="20"/>
              </w:rPr>
              <w:t>K-116</w:t>
            </w:r>
          </w:p>
        </w:tc>
      </w:tr>
      <w:tr w:rsidR="006C29BF" w14:paraId="4E9E2D4E" w14:textId="77777777">
        <w:trPr>
          <w:trHeight w:val="1382"/>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32069A9F" w14:textId="77777777" w:rsidR="006C29BF" w:rsidRDefault="00000000">
            <w:pPr>
              <w:widowControl w:val="0"/>
              <w:jc w:val="center"/>
              <w:rPr>
                <w:sz w:val="20"/>
                <w:szCs w:val="20"/>
              </w:rPr>
            </w:pPr>
            <w:r>
              <w:rPr>
                <w:rFonts w:ascii="Times New Roman" w:eastAsia="Times New Roman" w:hAnsi="Times New Roman" w:cs="Times New Roman"/>
              </w:rPr>
              <w:lastRenderedPageBreak/>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266921D" w14:textId="77777777" w:rsidR="006C29BF" w:rsidRDefault="00000000">
            <w:pPr>
              <w:widowControl w:val="0"/>
              <w:jc w:val="center"/>
              <w:rPr>
                <w:sz w:val="20"/>
                <w:szCs w:val="20"/>
              </w:rPr>
            </w:pPr>
            <w:r>
              <w:rPr>
                <w:rFonts w:ascii="Times New Roman" w:eastAsia="Times New Roman" w:hAnsi="Times New Roman" w:cs="Times New Roman"/>
                <w:sz w:val="20"/>
                <w:szCs w:val="20"/>
              </w:rPr>
              <w:t>Understanding TELPAS: Applying Strategies</w:t>
            </w:r>
          </w:p>
        </w:tc>
        <w:tc>
          <w:tcPr>
            <w:tcW w:w="5343"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4003FE5" w14:textId="77777777" w:rsidR="006C29BF" w:rsidRDefault="00000000">
            <w:pPr>
              <w:widowControl w:val="0"/>
              <w:rPr>
                <w:sz w:val="20"/>
                <w:szCs w:val="20"/>
              </w:rPr>
            </w:pPr>
            <w:r>
              <w:rPr>
                <w:rFonts w:ascii="Times New Roman" w:eastAsia="Times New Roman" w:hAnsi="Times New Roman" w:cs="Times New Roman"/>
                <w:sz w:val="20"/>
                <w:szCs w:val="20"/>
              </w:rPr>
              <w:t>Participants will gain an understanding of how each level of proficiency looks like, and what students need to be considered AH in domains such Speaking. Then, participants will have a chance to have hands on and see for themselves on cambium different types of questions students can encounter.</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8A01A78" w14:textId="77777777" w:rsidR="006C29BF" w:rsidRDefault="00000000">
            <w:pPr>
              <w:widowControl w:val="0"/>
              <w:jc w:val="center"/>
              <w:rPr>
                <w:sz w:val="20"/>
                <w:szCs w:val="20"/>
              </w:rPr>
            </w:pPr>
            <w:r>
              <w:rPr>
                <w:rFonts w:ascii="Times New Roman" w:eastAsia="Times New Roman" w:hAnsi="Times New Roman" w:cs="Times New Roman"/>
              </w:rPr>
              <w:t>All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124452F" w14:textId="77777777" w:rsidR="006C29BF" w:rsidRDefault="00000000">
            <w:pPr>
              <w:widowControl w:val="0"/>
              <w:jc w:val="center"/>
              <w:rPr>
                <w:sz w:val="20"/>
                <w:szCs w:val="20"/>
              </w:rPr>
            </w:pPr>
            <w:r>
              <w:rPr>
                <w:rFonts w:ascii="Times New Roman" w:eastAsia="Times New Roman" w:hAnsi="Times New Roman" w:cs="Times New Roman"/>
                <w:sz w:val="20"/>
                <w:szCs w:val="20"/>
              </w:rPr>
              <w:t>Teresa Luna &amp; Noreen Aponte</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77F02E1" w14:textId="77777777" w:rsidR="006C29BF" w:rsidRDefault="00000000">
            <w:pPr>
              <w:widowControl w:val="0"/>
              <w:jc w:val="center"/>
              <w:rPr>
                <w:sz w:val="20"/>
                <w:szCs w:val="20"/>
              </w:rPr>
            </w:pPr>
            <w:r>
              <w:rPr>
                <w:rFonts w:ascii="Times New Roman" w:eastAsia="Times New Roman" w:hAnsi="Times New Roman" w:cs="Times New Roman"/>
                <w:sz w:val="20"/>
                <w:szCs w:val="20"/>
              </w:rPr>
              <w:t>K-118</w:t>
            </w:r>
          </w:p>
        </w:tc>
      </w:tr>
    </w:tbl>
    <w:p w14:paraId="253CF2B0" w14:textId="77777777" w:rsidR="006C29BF" w:rsidRDefault="006C29BF">
      <w:pPr>
        <w:jc w:val="center"/>
        <w:rPr>
          <w:rFonts w:ascii="Bree Serif" w:eastAsia="Bree Serif" w:hAnsi="Bree Serif" w:cs="Bree Serif"/>
          <w:b/>
          <w:color w:val="351C75"/>
          <w:sz w:val="32"/>
          <w:szCs w:val="32"/>
        </w:rPr>
      </w:pPr>
    </w:p>
    <w:p w14:paraId="2E370C40" w14:textId="77777777" w:rsidR="006C29BF" w:rsidRDefault="006C29BF">
      <w:pPr>
        <w:jc w:val="center"/>
        <w:rPr>
          <w:rFonts w:ascii="Bree Serif" w:eastAsia="Bree Serif" w:hAnsi="Bree Serif" w:cs="Bree Serif"/>
          <w:b/>
          <w:color w:val="351C75"/>
          <w:sz w:val="34"/>
          <w:szCs w:val="34"/>
        </w:rPr>
      </w:pPr>
    </w:p>
    <w:tbl>
      <w:tblPr>
        <w:tblStyle w:val="a2"/>
        <w:tblW w:w="14400" w:type="dxa"/>
        <w:tblBorders>
          <w:top w:val="nil"/>
          <w:left w:val="nil"/>
          <w:bottom w:val="nil"/>
          <w:right w:val="nil"/>
          <w:insideH w:val="nil"/>
          <w:insideV w:val="nil"/>
        </w:tblBorders>
        <w:tblLayout w:type="fixed"/>
        <w:tblLook w:val="0600" w:firstRow="0" w:lastRow="0" w:firstColumn="0" w:lastColumn="0" w:noHBand="1" w:noVBand="1"/>
      </w:tblPr>
      <w:tblGrid>
        <w:gridCol w:w="1180"/>
        <w:gridCol w:w="3518"/>
        <w:gridCol w:w="5344"/>
        <w:gridCol w:w="1734"/>
        <w:gridCol w:w="1468"/>
        <w:gridCol w:w="1156"/>
      </w:tblGrid>
      <w:tr w:rsidR="006C29BF" w14:paraId="26A4AD74" w14:textId="77777777">
        <w:trPr>
          <w:trHeight w:val="870"/>
        </w:trPr>
        <w:tc>
          <w:tcPr>
            <w:tcW w:w="14396" w:type="dxa"/>
            <w:gridSpan w:val="6"/>
            <w:tcBorders>
              <w:top w:val="single" w:sz="7" w:space="0" w:color="000000"/>
              <w:left w:val="single" w:sz="7" w:space="0" w:color="000000"/>
              <w:bottom w:val="single" w:sz="7" w:space="0" w:color="000000"/>
              <w:right w:val="single" w:sz="7" w:space="0" w:color="000000"/>
            </w:tcBorders>
            <w:shd w:val="clear" w:color="auto" w:fill="F4CCCC"/>
            <w:tcMar>
              <w:top w:w="40" w:type="dxa"/>
              <w:left w:w="40" w:type="dxa"/>
              <w:bottom w:w="40" w:type="dxa"/>
              <w:right w:w="40" w:type="dxa"/>
            </w:tcMar>
            <w:vAlign w:val="center"/>
          </w:tcPr>
          <w:p w14:paraId="10DDC394" w14:textId="77777777" w:rsidR="006C29BF"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sz w:val="34"/>
                <w:szCs w:val="34"/>
              </w:rPr>
              <w:t>Elementary</w:t>
            </w:r>
          </w:p>
        </w:tc>
      </w:tr>
      <w:tr w:rsidR="006C29BF" w14:paraId="2E7D2791" w14:textId="77777777">
        <w:trPr>
          <w:trHeight w:val="885"/>
        </w:trPr>
        <w:tc>
          <w:tcPr>
            <w:tcW w:w="1179"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169F06D2" w14:textId="77777777" w:rsidR="006C29BF" w:rsidRDefault="00000000">
            <w:pPr>
              <w:widowControl w:val="0"/>
              <w:jc w:val="center"/>
              <w:rPr>
                <w:sz w:val="24"/>
                <w:szCs w:val="24"/>
              </w:rPr>
            </w:pPr>
            <w:r>
              <w:rPr>
                <w:rFonts w:ascii="Times New Roman" w:eastAsia="Times New Roman" w:hAnsi="Times New Roman" w:cs="Times New Roman"/>
                <w:b/>
                <w:sz w:val="26"/>
                <w:szCs w:val="26"/>
              </w:rPr>
              <w:t>Session</w:t>
            </w:r>
          </w:p>
        </w:tc>
        <w:tc>
          <w:tcPr>
            <w:tcW w:w="351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DD56B4C" w14:textId="77777777" w:rsidR="006C29BF" w:rsidRDefault="00000000">
            <w:pPr>
              <w:widowControl w:val="0"/>
              <w:jc w:val="center"/>
              <w:rPr>
                <w:sz w:val="24"/>
                <w:szCs w:val="24"/>
              </w:rPr>
            </w:pPr>
            <w:r>
              <w:rPr>
                <w:rFonts w:ascii="Times New Roman" w:eastAsia="Times New Roman" w:hAnsi="Times New Roman" w:cs="Times New Roman"/>
                <w:b/>
                <w:sz w:val="26"/>
                <w:szCs w:val="26"/>
              </w:rPr>
              <w:t>Title</w:t>
            </w:r>
          </w:p>
        </w:tc>
        <w:tc>
          <w:tcPr>
            <w:tcW w:w="5343"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F82279D" w14:textId="77777777" w:rsidR="006C29BF" w:rsidRDefault="00000000">
            <w:pPr>
              <w:widowControl w:val="0"/>
              <w:jc w:val="center"/>
              <w:rPr>
                <w:sz w:val="24"/>
                <w:szCs w:val="24"/>
              </w:rPr>
            </w:pPr>
            <w:r>
              <w:rPr>
                <w:rFonts w:ascii="Times New Roman" w:eastAsia="Times New Roman" w:hAnsi="Times New Roman" w:cs="Times New Roman"/>
                <w:b/>
                <w:sz w:val="26"/>
                <w:szCs w:val="26"/>
              </w:rPr>
              <w:t>Description</w:t>
            </w:r>
          </w:p>
        </w:tc>
        <w:tc>
          <w:tcPr>
            <w:tcW w:w="1734"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F36862E" w14:textId="77777777" w:rsidR="006C29BF" w:rsidRDefault="00000000">
            <w:pPr>
              <w:widowControl w:val="0"/>
              <w:jc w:val="center"/>
              <w:rPr>
                <w:sz w:val="24"/>
                <w:szCs w:val="24"/>
              </w:rPr>
            </w:pPr>
            <w:r>
              <w:rPr>
                <w:rFonts w:ascii="Times New Roman" w:eastAsia="Times New Roman" w:hAnsi="Times New Roman" w:cs="Times New Roman"/>
                <w:b/>
                <w:sz w:val="26"/>
                <w:szCs w:val="26"/>
              </w:rPr>
              <w:t>Focus Audience</w:t>
            </w:r>
          </w:p>
        </w:tc>
        <w:tc>
          <w:tcPr>
            <w:tcW w:w="1468"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9C66BE0" w14:textId="77777777" w:rsidR="006C29BF" w:rsidRDefault="00000000">
            <w:pPr>
              <w:widowControl w:val="0"/>
              <w:jc w:val="center"/>
              <w:rPr>
                <w:sz w:val="24"/>
                <w:szCs w:val="24"/>
              </w:rPr>
            </w:pPr>
            <w:r>
              <w:rPr>
                <w:rFonts w:ascii="Times New Roman" w:eastAsia="Times New Roman" w:hAnsi="Times New Roman" w:cs="Times New Roman"/>
                <w:b/>
                <w:sz w:val="26"/>
                <w:szCs w:val="26"/>
              </w:rPr>
              <w:t>Presenter</w:t>
            </w:r>
          </w:p>
        </w:tc>
        <w:tc>
          <w:tcPr>
            <w:tcW w:w="115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C25500F" w14:textId="77777777" w:rsidR="006C29BF" w:rsidRDefault="00000000">
            <w:pPr>
              <w:widowControl w:val="0"/>
              <w:jc w:val="center"/>
              <w:rPr>
                <w:sz w:val="24"/>
                <w:szCs w:val="24"/>
              </w:rPr>
            </w:pPr>
            <w:r>
              <w:rPr>
                <w:rFonts w:ascii="Times New Roman" w:eastAsia="Times New Roman" w:hAnsi="Times New Roman" w:cs="Times New Roman"/>
                <w:b/>
                <w:sz w:val="26"/>
                <w:szCs w:val="26"/>
              </w:rPr>
              <w:t>Room Number</w:t>
            </w:r>
          </w:p>
        </w:tc>
      </w:tr>
      <w:tr w:rsidR="006C29BF" w14:paraId="0A89DD40" w14:textId="77777777">
        <w:trPr>
          <w:trHeight w:val="1320"/>
        </w:trPr>
        <w:tc>
          <w:tcPr>
            <w:tcW w:w="1179"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1263B088"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1578167E" w14:textId="77777777" w:rsidR="006C29BF" w:rsidRDefault="00000000">
            <w:pPr>
              <w:widowControl w:val="0"/>
              <w:rPr>
                <w:sz w:val="20"/>
                <w:szCs w:val="20"/>
              </w:rPr>
            </w:pPr>
            <w:r>
              <w:rPr>
                <w:rFonts w:ascii="Times New Roman" w:eastAsia="Times New Roman" w:hAnsi="Times New Roman" w:cs="Times New Roman"/>
                <w:sz w:val="20"/>
                <w:szCs w:val="20"/>
              </w:rPr>
              <w:t>EB activities with an iPad in Keynote audio responses</w:t>
            </w:r>
          </w:p>
        </w:tc>
        <w:tc>
          <w:tcPr>
            <w:tcW w:w="5343"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B03A562" w14:textId="77777777" w:rsidR="006C29BF" w:rsidRDefault="00000000">
            <w:pPr>
              <w:widowControl w:val="0"/>
              <w:rPr>
                <w:sz w:val="20"/>
                <w:szCs w:val="20"/>
              </w:rPr>
            </w:pPr>
            <w:r>
              <w:rPr>
                <w:rFonts w:ascii="Times New Roman" w:eastAsia="Times New Roman" w:hAnsi="Times New Roman" w:cs="Times New Roman"/>
                <w:sz w:val="20"/>
                <w:szCs w:val="20"/>
              </w:rPr>
              <w:t>Discover how classroom iPads can become a valuable tool in Emergent Bilingual Classrooms! 1. Interactive activities: Create interactivities for iPads that can help students learn new vocabulary and grammar concepts in both languages.</w:t>
            </w:r>
          </w:p>
        </w:tc>
        <w:tc>
          <w:tcPr>
            <w:tcW w:w="1734"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5EC70A1" w14:textId="77777777" w:rsidR="006C29BF" w:rsidRDefault="00000000">
            <w:pPr>
              <w:widowControl w:val="0"/>
              <w:jc w:val="center"/>
              <w:rPr>
                <w:sz w:val="20"/>
                <w:szCs w:val="20"/>
              </w:rPr>
            </w:pPr>
            <w:r>
              <w:rPr>
                <w:rFonts w:ascii="Times New Roman" w:eastAsia="Times New Roman" w:hAnsi="Times New Roman" w:cs="Times New Roman"/>
              </w:rPr>
              <w:t>PreK-2</w:t>
            </w:r>
          </w:p>
        </w:tc>
        <w:tc>
          <w:tcPr>
            <w:tcW w:w="1468"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AA983AA" w14:textId="77777777" w:rsidR="006C29BF" w:rsidRDefault="00000000">
            <w:pPr>
              <w:widowControl w:val="0"/>
              <w:jc w:val="center"/>
              <w:rPr>
                <w:sz w:val="20"/>
                <w:szCs w:val="20"/>
              </w:rPr>
            </w:pPr>
            <w:r>
              <w:rPr>
                <w:rFonts w:ascii="Times New Roman" w:eastAsia="Times New Roman" w:hAnsi="Times New Roman" w:cs="Times New Roman"/>
              </w:rPr>
              <w:t>Tonya Cates &amp; Matt Tomaselli</w:t>
            </w:r>
          </w:p>
        </w:tc>
        <w:tc>
          <w:tcPr>
            <w:tcW w:w="115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442CECEB" w14:textId="77777777" w:rsidR="006C29BF" w:rsidRDefault="00000000">
            <w:pPr>
              <w:widowControl w:val="0"/>
              <w:jc w:val="center"/>
              <w:rPr>
                <w:sz w:val="20"/>
                <w:szCs w:val="20"/>
              </w:rPr>
            </w:pPr>
            <w:r>
              <w:rPr>
                <w:rFonts w:ascii="Times New Roman" w:eastAsia="Times New Roman" w:hAnsi="Times New Roman" w:cs="Times New Roman"/>
                <w:sz w:val="20"/>
                <w:szCs w:val="20"/>
              </w:rPr>
              <w:t>K-120</w:t>
            </w:r>
          </w:p>
        </w:tc>
      </w:tr>
      <w:tr w:rsidR="006C29BF" w14:paraId="3DAC3A61" w14:textId="77777777">
        <w:trPr>
          <w:trHeight w:val="87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5F9869C"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0AE0EE0" w14:textId="77777777" w:rsidR="006C29BF" w:rsidRDefault="00000000">
            <w:pPr>
              <w:widowControl w:val="0"/>
              <w:jc w:val="center"/>
              <w:rPr>
                <w:sz w:val="20"/>
                <w:szCs w:val="20"/>
              </w:rPr>
            </w:pPr>
            <w:r>
              <w:rPr>
                <w:rFonts w:ascii="Times New Roman" w:eastAsia="Times New Roman" w:hAnsi="Times New Roman" w:cs="Times New Roman"/>
              </w:rPr>
              <w:t>Math by the Book: Teaching Mathematics Through Children's Literature</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07D790D" w14:textId="77777777" w:rsidR="006C29BF" w:rsidRDefault="00000000">
            <w:pPr>
              <w:widowControl w:val="0"/>
              <w:rPr>
                <w:sz w:val="20"/>
                <w:szCs w:val="20"/>
              </w:rPr>
            </w:pPr>
            <w:r>
              <w:rPr>
                <w:rFonts w:ascii="Times New Roman" w:eastAsia="Times New Roman" w:hAnsi="Times New Roman" w:cs="Times New Roman"/>
              </w:rPr>
              <w:t>This presentation will show you how the stories are linked to important mathematical concepts, and then how those concepts are explored more deeply using the context of the stories.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8999AC1" w14:textId="77777777" w:rsidR="006C29BF" w:rsidRDefault="00000000">
            <w:pPr>
              <w:widowControl w:val="0"/>
              <w:jc w:val="center"/>
              <w:rPr>
                <w:sz w:val="20"/>
                <w:szCs w:val="20"/>
              </w:rPr>
            </w:pPr>
            <w:r>
              <w:rPr>
                <w:rFonts w:ascii="Times New Roman" w:eastAsia="Times New Roman" w:hAnsi="Times New Roman" w:cs="Times New Roman"/>
              </w:rPr>
              <w:t>K-2 Math</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7D285FB" w14:textId="77777777" w:rsidR="006C29BF" w:rsidRDefault="00000000">
            <w:pPr>
              <w:widowControl w:val="0"/>
              <w:jc w:val="center"/>
              <w:rPr>
                <w:sz w:val="20"/>
                <w:szCs w:val="20"/>
              </w:rPr>
            </w:pPr>
            <w:r>
              <w:rPr>
                <w:rFonts w:ascii="Times New Roman" w:eastAsia="Times New Roman" w:hAnsi="Times New Roman" w:cs="Times New Roman"/>
              </w:rPr>
              <w:t>Wendy Benefield</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26A9393" w14:textId="77777777" w:rsidR="006C29BF" w:rsidRDefault="00000000">
            <w:pPr>
              <w:widowControl w:val="0"/>
              <w:jc w:val="center"/>
              <w:rPr>
                <w:sz w:val="20"/>
                <w:szCs w:val="20"/>
              </w:rPr>
            </w:pPr>
            <w:r>
              <w:rPr>
                <w:rFonts w:ascii="Times New Roman" w:eastAsia="Times New Roman" w:hAnsi="Times New Roman" w:cs="Times New Roman"/>
                <w:sz w:val="20"/>
                <w:szCs w:val="20"/>
              </w:rPr>
              <w:t>K-200</w:t>
            </w:r>
          </w:p>
        </w:tc>
      </w:tr>
      <w:tr w:rsidR="006C29BF" w14:paraId="620C2596" w14:textId="77777777">
        <w:trPr>
          <w:trHeight w:val="61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13487C20"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ECE85C7" w14:textId="77777777" w:rsidR="006C29BF" w:rsidRDefault="00000000">
            <w:pPr>
              <w:widowControl w:val="0"/>
              <w:jc w:val="center"/>
              <w:rPr>
                <w:sz w:val="20"/>
                <w:szCs w:val="20"/>
              </w:rPr>
            </w:pPr>
            <w:r>
              <w:rPr>
                <w:rFonts w:ascii="Times New Roman" w:eastAsia="Times New Roman" w:hAnsi="Times New Roman" w:cs="Times New Roman"/>
              </w:rPr>
              <w:t>3 Reads for Math Problem-Solving</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3EF1F4D" w14:textId="77777777" w:rsidR="006C29BF" w:rsidRDefault="00000000">
            <w:pPr>
              <w:widowControl w:val="0"/>
              <w:rPr>
                <w:sz w:val="20"/>
                <w:szCs w:val="20"/>
              </w:rPr>
            </w:pPr>
            <w:r>
              <w:rPr>
                <w:rFonts w:ascii="Times New Roman" w:eastAsia="Times New Roman" w:hAnsi="Times New Roman" w:cs="Times New Roman"/>
              </w:rPr>
              <w:t>Modeling the CISD's 3 Reads strategy for Math Problem-Solving, while incorporating the 7 Steps to a Language-Rich Environment.</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790980C" w14:textId="77777777" w:rsidR="006C29BF" w:rsidRDefault="00000000">
            <w:pPr>
              <w:widowControl w:val="0"/>
              <w:jc w:val="center"/>
              <w:rPr>
                <w:sz w:val="20"/>
                <w:szCs w:val="20"/>
              </w:rPr>
            </w:pPr>
            <w:r>
              <w:rPr>
                <w:rFonts w:ascii="Times New Roman" w:eastAsia="Times New Roman" w:hAnsi="Times New Roman" w:cs="Times New Roman"/>
              </w:rPr>
              <w:t>3-5 Math</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12604B7" w14:textId="77777777" w:rsidR="006C29BF" w:rsidRDefault="00000000">
            <w:pPr>
              <w:widowControl w:val="0"/>
              <w:jc w:val="center"/>
              <w:rPr>
                <w:sz w:val="20"/>
                <w:szCs w:val="20"/>
              </w:rPr>
            </w:pPr>
            <w:r>
              <w:rPr>
                <w:rFonts w:ascii="Times New Roman" w:eastAsia="Times New Roman" w:hAnsi="Times New Roman" w:cs="Times New Roman"/>
              </w:rPr>
              <w:t>Ashley Ricketts</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A8F99CD" w14:textId="77777777" w:rsidR="006C29BF" w:rsidRDefault="00000000">
            <w:pPr>
              <w:widowControl w:val="0"/>
              <w:jc w:val="center"/>
              <w:rPr>
                <w:sz w:val="20"/>
                <w:szCs w:val="20"/>
              </w:rPr>
            </w:pPr>
            <w:r>
              <w:rPr>
                <w:rFonts w:ascii="Times New Roman" w:eastAsia="Times New Roman" w:hAnsi="Times New Roman" w:cs="Times New Roman"/>
                <w:sz w:val="20"/>
                <w:szCs w:val="20"/>
              </w:rPr>
              <w:t>K-201</w:t>
            </w:r>
          </w:p>
        </w:tc>
      </w:tr>
      <w:tr w:rsidR="006C29BF" w14:paraId="4FCFC6C5" w14:textId="77777777">
        <w:trPr>
          <w:trHeight w:val="87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070AE837" w14:textId="77777777" w:rsidR="006C29BF" w:rsidRDefault="00000000">
            <w:pPr>
              <w:widowControl w:val="0"/>
              <w:jc w:val="center"/>
              <w:rPr>
                <w:sz w:val="20"/>
                <w:szCs w:val="20"/>
              </w:rPr>
            </w:pPr>
            <w:r>
              <w:rPr>
                <w:rFonts w:ascii="Times New Roman" w:eastAsia="Times New Roman" w:hAnsi="Times New Roman" w:cs="Times New Roman"/>
              </w:rPr>
              <w:t>Sessions 1,2 and 3</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87B3363" w14:textId="77777777" w:rsidR="006C29BF" w:rsidRDefault="00000000">
            <w:pPr>
              <w:widowControl w:val="0"/>
              <w:jc w:val="center"/>
              <w:rPr>
                <w:sz w:val="20"/>
                <w:szCs w:val="20"/>
              </w:rPr>
            </w:pPr>
            <w:r>
              <w:rPr>
                <w:rFonts w:ascii="Times New Roman" w:eastAsia="Times New Roman" w:hAnsi="Times New Roman" w:cs="Times New Roman"/>
              </w:rPr>
              <w:t>Content Based Language Instruction</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96F39A7" w14:textId="77777777" w:rsidR="006C29BF" w:rsidRDefault="00000000">
            <w:pPr>
              <w:widowControl w:val="0"/>
              <w:rPr>
                <w:sz w:val="20"/>
                <w:szCs w:val="20"/>
              </w:rPr>
            </w:pPr>
            <w:r>
              <w:rPr>
                <w:rFonts w:ascii="Times New Roman" w:eastAsia="Times New Roman" w:hAnsi="Times New Roman" w:cs="Times New Roman"/>
              </w:rPr>
              <w:t>Participants will review the Content-Based Language Instruction (CBLI) approach and identify the differences with the traditional sheltered instruction approach.</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B038997" w14:textId="77777777" w:rsidR="006C29BF" w:rsidRDefault="00000000">
            <w:pPr>
              <w:widowControl w:val="0"/>
              <w:jc w:val="center"/>
              <w:rPr>
                <w:sz w:val="20"/>
                <w:szCs w:val="20"/>
              </w:rPr>
            </w:pPr>
            <w:r>
              <w:rPr>
                <w:rFonts w:ascii="Times New Roman" w:eastAsia="Times New Roman" w:hAnsi="Times New Roman" w:cs="Times New Roman"/>
              </w:rPr>
              <w:t>Prek-5</w:t>
            </w:r>
          </w:p>
        </w:tc>
        <w:tc>
          <w:tcPr>
            <w:tcW w:w="1468"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51C26276" w14:textId="77777777" w:rsidR="006C29BF" w:rsidRDefault="00000000">
            <w:pPr>
              <w:widowControl w:val="0"/>
              <w:jc w:val="center"/>
              <w:rPr>
                <w:sz w:val="20"/>
                <w:szCs w:val="20"/>
              </w:rPr>
            </w:pPr>
            <w:r>
              <w:rPr>
                <w:rFonts w:ascii="Times New Roman" w:eastAsia="Times New Roman" w:hAnsi="Times New Roman" w:cs="Times New Roman"/>
              </w:rPr>
              <w:t>Chandra Torres, Dr. Yacovonato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9482568" w14:textId="77777777" w:rsidR="006C29BF" w:rsidRDefault="00000000">
            <w:pPr>
              <w:widowControl w:val="0"/>
              <w:jc w:val="center"/>
              <w:rPr>
                <w:sz w:val="20"/>
                <w:szCs w:val="20"/>
              </w:rPr>
            </w:pPr>
            <w:r>
              <w:rPr>
                <w:rFonts w:ascii="Times New Roman" w:eastAsia="Times New Roman" w:hAnsi="Times New Roman" w:cs="Times New Roman"/>
                <w:sz w:val="20"/>
                <w:szCs w:val="20"/>
              </w:rPr>
              <w:t>K-202</w:t>
            </w:r>
          </w:p>
        </w:tc>
      </w:tr>
      <w:tr w:rsidR="006C29BF" w14:paraId="073B74C3" w14:textId="77777777">
        <w:trPr>
          <w:trHeight w:val="87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7109520C" w14:textId="77777777" w:rsidR="006C29BF" w:rsidRDefault="00000000">
            <w:pPr>
              <w:widowControl w:val="0"/>
              <w:jc w:val="center"/>
              <w:rPr>
                <w:sz w:val="20"/>
                <w:szCs w:val="20"/>
              </w:rPr>
            </w:pPr>
            <w:r>
              <w:rPr>
                <w:rFonts w:ascii="Times New Roman" w:eastAsia="Times New Roman" w:hAnsi="Times New Roman" w:cs="Times New Roman"/>
              </w:rPr>
              <w:lastRenderedPageBreak/>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D9D9870" w14:textId="77777777" w:rsidR="006C29BF" w:rsidRDefault="00000000">
            <w:pPr>
              <w:widowControl w:val="0"/>
              <w:jc w:val="center"/>
              <w:rPr>
                <w:sz w:val="20"/>
                <w:szCs w:val="20"/>
              </w:rPr>
            </w:pPr>
            <w:r>
              <w:rPr>
                <w:rFonts w:ascii="Times New Roman" w:eastAsia="Times New Roman" w:hAnsi="Times New Roman" w:cs="Times New Roman"/>
              </w:rPr>
              <w:t>ELPS and their alignment to TEKS, PLDs, and TELPAS.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1EDC0C0" w14:textId="77777777" w:rsidR="006C29BF" w:rsidRDefault="00000000">
            <w:pPr>
              <w:widowControl w:val="0"/>
              <w:rPr>
                <w:sz w:val="20"/>
                <w:szCs w:val="20"/>
              </w:rPr>
            </w:pPr>
            <w:r>
              <w:rPr>
                <w:rFonts w:ascii="Times New Roman" w:eastAsia="Times New Roman" w:hAnsi="Times New Roman" w:cs="Times New Roman"/>
              </w:rPr>
              <w:t>Participants will learn how to view Emergent Bilinguals’ speaking and writing proficiencies from an asset-based perspective to determine what EBs can do in academic tasks in English.</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9086B34" w14:textId="77777777" w:rsidR="006C29BF" w:rsidRDefault="00000000">
            <w:pPr>
              <w:widowControl w:val="0"/>
              <w:jc w:val="center"/>
              <w:rPr>
                <w:sz w:val="20"/>
                <w:szCs w:val="20"/>
              </w:rPr>
            </w:pPr>
            <w:r>
              <w:rPr>
                <w:rFonts w:ascii="Times New Roman" w:eastAsia="Times New Roman" w:hAnsi="Times New Roman" w:cs="Times New Roman"/>
              </w:rPr>
              <w:t>K-5</w:t>
            </w:r>
          </w:p>
        </w:tc>
        <w:tc>
          <w:tcPr>
            <w:tcW w:w="1468"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630581A1" w14:textId="77777777" w:rsidR="006C29BF" w:rsidRDefault="00000000">
            <w:pPr>
              <w:widowControl w:val="0"/>
              <w:jc w:val="center"/>
              <w:rPr>
                <w:sz w:val="20"/>
                <w:szCs w:val="20"/>
              </w:rPr>
            </w:pPr>
            <w:r>
              <w:rPr>
                <w:rFonts w:ascii="Times New Roman" w:eastAsia="Times New Roman" w:hAnsi="Times New Roman" w:cs="Times New Roman"/>
              </w:rPr>
              <w:t>Rachel Clarke, Dr. Yacovonato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54AF239" w14:textId="77777777" w:rsidR="006C29BF" w:rsidRDefault="00000000">
            <w:pPr>
              <w:widowControl w:val="0"/>
              <w:jc w:val="center"/>
              <w:rPr>
                <w:sz w:val="20"/>
                <w:szCs w:val="20"/>
              </w:rPr>
            </w:pPr>
            <w:r>
              <w:rPr>
                <w:rFonts w:ascii="Times New Roman" w:eastAsia="Times New Roman" w:hAnsi="Times New Roman" w:cs="Times New Roman"/>
                <w:sz w:val="20"/>
                <w:szCs w:val="20"/>
              </w:rPr>
              <w:t>K-203</w:t>
            </w:r>
          </w:p>
        </w:tc>
      </w:tr>
      <w:tr w:rsidR="006C29BF" w14:paraId="7A4551AB" w14:textId="77777777">
        <w:trPr>
          <w:trHeight w:val="87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0EFB2094"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31D8908" w14:textId="77777777" w:rsidR="006C29BF" w:rsidRDefault="00000000">
            <w:pPr>
              <w:widowControl w:val="0"/>
              <w:jc w:val="center"/>
              <w:rPr>
                <w:sz w:val="20"/>
                <w:szCs w:val="20"/>
              </w:rPr>
            </w:pPr>
            <w:r>
              <w:rPr>
                <w:rFonts w:ascii="Times New Roman" w:eastAsia="Times New Roman" w:hAnsi="Times New Roman" w:cs="Times New Roman"/>
              </w:rPr>
              <w:t>Making Content Culturally Relevant: Focus on Elementary Classrooms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F1EEBBF" w14:textId="77777777" w:rsidR="006C29BF" w:rsidRDefault="00000000">
            <w:pPr>
              <w:widowControl w:val="0"/>
              <w:rPr>
                <w:sz w:val="20"/>
                <w:szCs w:val="20"/>
              </w:rPr>
            </w:pPr>
            <w:r>
              <w:rPr>
                <w:rFonts w:ascii="Times New Roman" w:eastAsia="Times New Roman" w:hAnsi="Times New Roman" w:cs="Times New Roman"/>
              </w:rPr>
              <w:t>In this workshop, participants will discuss how to make content culturally relevant by using Culturally and Linguistically Sustaining Practices (CLSP).</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046D12F" w14:textId="77777777" w:rsidR="006C29BF" w:rsidRDefault="00000000">
            <w:pPr>
              <w:widowControl w:val="0"/>
              <w:jc w:val="center"/>
              <w:rPr>
                <w:sz w:val="20"/>
                <w:szCs w:val="20"/>
              </w:rPr>
            </w:pPr>
            <w:r>
              <w:rPr>
                <w:rFonts w:ascii="Times New Roman" w:eastAsia="Times New Roman" w:hAnsi="Times New Roman" w:cs="Times New Roman"/>
              </w:rPr>
              <w:t>Prek-5</w:t>
            </w:r>
          </w:p>
        </w:tc>
        <w:tc>
          <w:tcPr>
            <w:tcW w:w="1468"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47D3C6E6" w14:textId="77777777" w:rsidR="006C29BF" w:rsidRDefault="00000000">
            <w:pPr>
              <w:widowControl w:val="0"/>
              <w:jc w:val="center"/>
              <w:rPr>
                <w:sz w:val="20"/>
                <w:szCs w:val="20"/>
              </w:rPr>
            </w:pPr>
            <w:r>
              <w:rPr>
                <w:rFonts w:ascii="Times New Roman" w:eastAsia="Times New Roman" w:hAnsi="Times New Roman" w:cs="Times New Roman"/>
              </w:rPr>
              <w:t>Dr. Laurie Weaver, Dr. Yacovonato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28242B1" w14:textId="77777777" w:rsidR="006C29BF" w:rsidRDefault="00000000">
            <w:pPr>
              <w:widowControl w:val="0"/>
              <w:jc w:val="center"/>
              <w:rPr>
                <w:sz w:val="20"/>
                <w:szCs w:val="20"/>
              </w:rPr>
            </w:pPr>
            <w:r>
              <w:rPr>
                <w:rFonts w:ascii="Times New Roman" w:eastAsia="Times New Roman" w:hAnsi="Times New Roman" w:cs="Times New Roman"/>
                <w:sz w:val="20"/>
                <w:szCs w:val="20"/>
              </w:rPr>
              <w:t>K-204</w:t>
            </w:r>
          </w:p>
        </w:tc>
      </w:tr>
      <w:tr w:rsidR="006C29BF" w14:paraId="333306FF" w14:textId="77777777">
        <w:trPr>
          <w:trHeight w:val="61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05B175D"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19C2992" w14:textId="77777777" w:rsidR="006C29BF" w:rsidRDefault="00000000">
            <w:pPr>
              <w:widowControl w:val="0"/>
              <w:jc w:val="center"/>
              <w:rPr>
                <w:sz w:val="20"/>
                <w:szCs w:val="20"/>
              </w:rPr>
            </w:pPr>
            <w:r>
              <w:rPr>
                <w:rFonts w:ascii="Times New Roman" w:eastAsia="Times New Roman" w:hAnsi="Times New Roman" w:cs="Times New Roman"/>
              </w:rPr>
              <w:t>Stations as Easy as 123</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EF39742" w14:textId="77777777" w:rsidR="006C29BF" w:rsidRDefault="00000000">
            <w:pPr>
              <w:widowControl w:val="0"/>
              <w:rPr>
                <w:sz w:val="20"/>
                <w:szCs w:val="20"/>
              </w:rPr>
            </w:pPr>
            <w:r>
              <w:rPr>
                <w:rFonts w:ascii="Times New Roman" w:eastAsia="Times New Roman" w:hAnsi="Times New Roman" w:cs="Times New Roman"/>
              </w:rPr>
              <w:t>Participants will learn how to implement workstations successfully; and how to assess students during workstations.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1FEBB49" w14:textId="77777777" w:rsidR="006C29BF" w:rsidRDefault="00000000">
            <w:pPr>
              <w:widowControl w:val="0"/>
              <w:jc w:val="center"/>
              <w:rPr>
                <w:sz w:val="20"/>
                <w:szCs w:val="20"/>
              </w:rPr>
            </w:pPr>
            <w:r>
              <w:rPr>
                <w:rFonts w:ascii="Times New Roman" w:eastAsia="Times New Roman" w:hAnsi="Times New Roman" w:cs="Times New Roman"/>
              </w:rPr>
              <w:t>PreK-5</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7463A02E" w14:textId="77777777" w:rsidR="006C29BF" w:rsidRDefault="00000000">
            <w:pPr>
              <w:widowControl w:val="0"/>
              <w:jc w:val="center"/>
              <w:rPr>
                <w:sz w:val="20"/>
                <w:szCs w:val="20"/>
              </w:rPr>
            </w:pPr>
            <w:r>
              <w:rPr>
                <w:rFonts w:ascii="Times New Roman" w:eastAsia="Times New Roman" w:hAnsi="Times New Roman" w:cs="Times New Roman"/>
              </w:rPr>
              <w:t>Lorranec Johnson</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D04FB8C" w14:textId="77777777" w:rsidR="006C29BF" w:rsidRDefault="00000000">
            <w:pPr>
              <w:widowControl w:val="0"/>
              <w:jc w:val="center"/>
              <w:rPr>
                <w:sz w:val="20"/>
                <w:szCs w:val="20"/>
              </w:rPr>
            </w:pPr>
            <w:r>
              <w:rPr>
                <w:rFonts w:ascii="Times New Roman" w:eastAsia="Times New Roman" w:hAnsi="Times New Roman" w:cs="Times New Roman"/>
                <w:sz w:val="20"/>
                <w:szCs w:val="20"/>
              </w:rPr>
              <w:t>K-205</w:t>
            </w:r>
          </w:p>
        </w:tc>
      </w:tr>
      <w:tr w:rsidR="006C29BF" w14:paraId="367570B5" w14:textId="77777777">
        <w:trPr>
          <w:trHeight w:val="87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47A03602"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844CE9B" w14:textId="77777777" w:rsidR="006C29BF" w:rsidRDefault="00000000">
            <w:pPr>
              <w:widowControl w:val="0"/>
              <w:jc w:val="center"/>
              <w:rPr>
                <w:sz w:val="20"/>
                <w:szCs w:val="20"/>
              </w:rPr>
            </w:pPr>
            <w:r>
              <w:rPr>
                <w:rFonts w:ascii="Times New Roman" w:eastAsia="Times New Roman" w:hAnsi="Times New Roman" w:cs="Times New Roman"/>
              </w:rPr>
              <w:t>STEM-sational opportunities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2B6EF05" w14:textId="77777777" w:rsidR="006C29BF" w:rsidRDefault="00000000">
            <w:pPr>
              <w:widowControl w:val="0"/>
              <w:rPr>
                <w:sz w:val="20"/>
                <w:szCs w:val="20"/>
              </w:rPr>
            </w:pPr>
            <w:r>
              <w:rPr>
                <w:rFonts w:ascii="Times New Roman" w:eastAsia="Times New Roman" w:hAnsi="Times New Roman" w:cs="Times New Roman"/>
              </w:rPr>
              <w:t>How to incorporate the use of STEM into instruction and how STEM grows the imagination muscles in our brains. While incorporating 7 steps and TELPAS domains.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EFC5D12" w14:textId="77777777" w:rsidR="006C29BF" w:rsidRDefault="00000000">
            <w:pPr>
              <w:widowControl w:val="0"/>
              <w:jc w:val="center"/>
              <w:rPr>
                <w:sz w:val="20"/>
                <w:szCs w:val="20"/>
              </w:rPr>
            </w:pPr>
            <w:r>
              <w:rPr>
                <w:rFonts w:ascii="Times New Roman" w:eastAsia="Times New Roman" w:hAnsi="Times New Roman" w:cs="Times New Roman"/>
              </w:rPr>
              <w:t>PreK-5</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28B559B" w14:textId="77777777" w:rsidR="006C29BF" w:rsidRDefault="00000000">
            <w:pPr>
              <w:widowControl w:val="0"/>
              <w:jc w:val="center"/>
              <w:rPr>
                <w:sz w:val="20"/>
                <w:szCs w:val="20"/>
              </w:rPr>
            </w:pPr>
            <w:r>
              <w:rPr>
                <w:rFonts w:ascii="Times New Roman" w:eastAsia="Times New Roman" w:hAnsi="Times New Roman" w:cs="Times New Roman"/>
              </w:rPr>
              <w:t>Bobbie Rodriguez</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65FDB85" w14:textId="77777777" w:rsidR="006C29BF" w:rsidRDefault="00000000">
            <w:pPr>
              <w:widowControl w:val="0"/>
              <w:jc w:val="center"/>
              <w:rPr>
                <w:sz w:val="20"/>
                <w:szCs w:val="20"/>
              </w:rPr>
            </w:pPr>
            <w:r>
              <w:rPr>
                <w:rFonts w:ascii="Times New Roman" w:eastAsia="Times New Roman" w:hAnsi="Times New Roman" w:cs="Times New Roman"/>
                <w:sz w:val="20"/>
                <w:szCs w:val="20"/>
              </w:rPr>
              <w:t>K-207</w:t>
            </w:r>
          </w:p>
        </w:tc>
      </w:tr>
      <w:tr w:rsidR="006C29BF" w14:paraId="02A352AC" w14:textId="77777777">
        <w:trPr>
          <w:trHeight w:val="1410"/>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2719F1A"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BF18FFE" w14:textId="77777777" w:rsidR="006C29BF" w:rsidRDefault="00000000">
            <w:pPr>
              <w:widowControl w:val="0"/>
              <w:jc w:val="center"/>
              <w:rPr>
                <w:sz w:val="20"/>
                <w:szCs w:val="20"/>
              </w:rPr>
            </w:pPr>
            <w:r>
              <w:rPr>
                <w:rFonts w:ascii="Times New Roman" w:eastAsia="Times New Roman" w:hAnsi="Times New Roman" w:cs="Times New Roman"/>
              </w:rPr>
              <w:t>Classroom Management with Financial Literacy</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D2E0487" w14:textId="77777777" w:rsidR="006C29BF" w:rsidRDefault="00000000">
            <w:pPr>
              <w:widowControl w:val="0"/>
              <w:rPr>
                <w:sz w:val="20"/>
                <w:szCs w:val="20"/>
              </w:rPr>
            </w:pPr>
            <w:r>
              <w:rPr>
                <w:rFonts w:ascii="Times New Roman" w:eastAsia="Times New Roman" w:hAnsi="Times New Roman" w:cs="Times New Roman"/>
              </w:rPr>
              <w:t>I will be applying financial literacy to classroom management. Students earn money for good behavior/following expectations and classroom jobs. They utilize a banking system, pay fines when expectations aren't met, learn how taxes and paychecks work, learn how to budget for bills &amp; spending money on classroom prizes.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9706F41" w14:textId="77777777" w:rsidR="006C29BF" w:rsidRDefault="00000000">
            <w:pPr>
              <w:widowControl w:val="0"/>
              <w:jc w:val="center"/>
              <w:rPr>
                <w:sz w:val="20"/>
                <w:szCs w:val="20"/>
              </w:rPr>
            </w:pPr>
            <w:r>
              <w:rPr>
                <w:rFonts w:ascii="Times New Roman" w:eastAsia="Times New Roman" w:hAnsi="Times New Roman" w:cs="Times New Roman"/>
              </w:rPr>
              <w:t>3-5 Math</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49690401" w14:textId="77777777" w:rsidR="006C29BF" w:rsidRDefault="00000000">
            <w:pPr>
              <w:widowControl w:val="0"/>
              <w:jc w:val="center"/>
              <w:rPr>
                <w:sz w:val="20"/>
                <w:szCs w:val="20"/>
              </w:rPr>
            </w:pPr>
            <w:r>
              <w:rPr>
                <w:rFonts w:ascii="Times New Roman" w:eastAsia="Times New Roman" w:hAnsi="Times New Roman" w:cs="Times New Roman"/>
              </w:rPr>
              <w:t>Melanie Rowland</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CCB69B6" w14:textId="77777777" w:rsidR="006C29BF" w:rsidRDefault="00000000">
            <w:pPr>
              <w:widowControl w:val="0"/>
              <w:jc w:val="center"/>
              <w:rPr>
                <w:sz w:val="20"/>
                <w:szCs w:val="20"/>
              </w:rPr>
            </w:pPr>
            <w:r>
              <w:rPr>
                <w:rFonts w:ascii="Times New Roman" w:eastAsia="Times New Roman" w:hAnsi="Times New Roman" w:cs="Times New Roman"/>
                <w:sz w:val="20"/>
                <w:szCs w:val="20"/>
              </w:rPr>
              <w:t>K-209</w:t>
            </w:r>
          </w:p>
        </w:tc>
      </w:tr>
    </w:tbl>
    <w:p w14:paraId="4EA74502" w14:textId="77777777" w:rsidR="006C29BF" w:rsidRDefault="006C29BF">
      <w:pPr>
        <w:jc w:val="center"/>
        <w:rPr>
          <w:rFonts w:ascii="Bree Serif" w:eastAsia="Bree Serif" w:hAnsi="Bree Serif" w:cs="Bree Serif"/>
          <w:b/>
          <w:color w:val="351C75"/>
          <w:sz w:val="34"/>
          <w:szCs w:val="34"/>
        </w:rPr>
      </w:pPr>
    </w:p>
    <w:p w14:paraId="020F443C" w14:textId="77777777" w:rsidR="006C29BF" w:rsidRDefault="006C29BF">
      <w:pPr>
        <w:jc w:val="center"/>
        <w:rPr>
          <w:rFonts w:ascii="Bree Serif" w:eastAsia="Bree Serif" w:hAnsi="Bree Serif" w:cs="Bree Serif"/>
          <w:b/>
          <w:color w:val="351C75"/>
          <w:sz w:val="32"/>
          <w:szCs w:val="32"/>
        </w:rPr>
      </w:pPr>
    </w:p>
    <w:p w14:paraId="1EB9687F" w14:textId="77777777" w:rsidR="006C29BF" w:rsidRDefault="006C29BF">
      <w:pPr>
        <w:rPr>
          <w:rFonts w:ascii="Bree Serif" w:eastAsia="Bree Serif" w:hAnsi="Bree Serif" w:cs="Bree Serif"/>
          <w:b/>
          <w:sz w:val="24"/>
          <w:szCs w:val="24"/>
        </w:rPr>
      </w:pPr>
    </w:p>
    <w:p w14:paraId="49EA9A8B" w14:textId="77777777" w:rsidR="006C29BF" w:rsidRDefault="006C29BF">
      <w:pPr>
        <w:rPr>
          <w:rFonts w:ascii="Bree Serif" w:eastAsia="Bree Serif" w:hAnsi="Bree Serif" w:cs="Bree Serif"/>
          <w:b/>
          <w:sz w:val="24"/>
          <w:szCs w:val="24"/>
        </w:rPr>
      </w:pPr>
    </w:p>
    <w:p w14:paraId="48379F23" w14:textId="77777777" w:rsidR="006C29BF" w:rsidRDefault="006C29BF">
      <w:pPr>
        <w:rPr>
          <w:rFonts w:ascii="Bree Serif" w:eastAsia="Bree Serif" w:hAnsi="Bree Serif" w:cs="Bree Serif"/>
          <w:b/>
          <w:sz w:val="24"/>
          <w:szCs w:val="24"/>
        </w:rPr>
      </w:pPr>
    </w:p>
    <w:p w14:paraId="18E0D6FC" w14:textId="77777777" w:rsidR="006C29BF" w:rsidRDefault="006C29BF">
      <w:pPr>
        <w:rPr>
          <w:rFonts w:ascii="Bree Serif" w:eastAsia="Bree Serif" w:hAnsi="Bree Serif" w:cs="Bree Serif"/>
          <w:b/>
          <w:sz w:val="24"/>
          <w:szCs w:val="24"/>
        </w:rPr>
      </w:pPr>
    </w:p>
    <w:p w14:paraId="04A45027" w14:textId="77777777" w:rsidR="006C29BF" w:rsidRDefault="006C29BF">
      <w:pPr>
        <w:rPr>
          <w:rFonts w:ascii="Bree Serif" w:eastAsia="Bree Serif" w:hAnsi="Bree Serif" w:cs="Bree Serif"/>
          <w:b/>
          <w:sz w:val="24"/>
          <w:szCs w:val="24"/>
        </w:rPr>
      </w:pPr>
    </w:p>
    <w:p w14:paraId="2EA38A09" w14:textId="77777777" w:rsidR="006C29BF" w:rsidRDefault="006C29BF">
      <w:pPr>
        <w:rPr>
          <w:rFonts w:ascii="Bree Serif" w:eastAsia="Bree Serif" w:hAnsi="Bree Serif" w:cs="Bree Serif"/>
          <w:b/>
          <w:sz w:val="24"/>
          <w:szCs w:val="24"/>
        </w:rPr>
      </w:pPr>
    </w:p>
    <w:p w14:paraId="52F35901" w14:textId="77777777" w:rsidR="006C29BF" w:rsidRDefault="006C29BF">
      <w:pPr>
        <w:rPr>
          <w:rFonts w:ascii="Bree Serif" w:eastAsia="Bree Serif" w:hAnsi="Bree Serif" w:cs="Bree Serif"/>
          <w:b/>
          <w:sz w:val="24"/>
          <w:szCs w:val="24"/>
        </w:rPr>
      </w:pPr>
    </w:p>
    <w:p w14:paraId="5CAA5E1E" w14:textId="77777777" w:rsidR="006C29BF" w:rsidRDefault="006C29BF">
      <w:pPr>
        <w:rPr>
          <w:rFonts w:ascii="Bree Serif" w:eastAsia="Bree Serif" w:hAnsi="Bree Serif" w:cs="Bree Serif"/>
          <w:b/>
          <w:sz w:val="24"/>
          <w:szCs w:val="24"/>
        </w:rPr>
      </w:pPr>
    </w:p>
    <w:p w14:paraId="0EE98E2D" w14:textId="77777777" w:rsidR="006C29BF" w:rsidRDefault="006C29BF">
      <w:pPr>
        <w:rPr>
          <w:rFonts w:ascii="Bree Serif" w:eastAsia="Bree Serif" w:hAnsi="Bree Serif" w:cs="Bree Serif"/>
          <w:b/>
          <w:sz w:val="24"/>
          <w:szCs w:val="24"/>
        </w:rPr>
      </w:pPr>
    </w:p>
    <w:p w14:paraId="31000FB1" w14:textId="77777777" w:rsidR="006C29BF" w:rsidRDefault="006C29BF">
      <w:pPr>
        <w:rPr>
          <w:rFonts w:ascii="Bree Serif" w:eastAsia="Bree Serif" w:hAnsi="Bree Serif" w:cs="Bree Serif"/>
          <w:b/>
          <w:sz w:val="24"/>
          <w:szCs w:val="24"/>
        </w:rPr>
      </w:pPr>
    </w:p>
    <w:p w14:paraId="6A66CDBE" w14:textId="77777777" w:rsidR="006C29BF" w:rsidRDefault="006C29BF">
      <w:pPr>
        <w:rPr>
          <w:rFonts w:ascii="Bree Serif" w:eastAsia="Bree Serif" w:hAnsi="Bree Serif" w:cs="Bree Serif"/>
          <w:b/>
          <w:sz w:val="24"/>
          <w:szCs w:val="24"/>
        </w:rPr>
      </w:pPr>
    </w:p>
    <w:p w14:paraId="04EFE711" w14:textId="77777777" w:rsidR="006C29BF" w:rsidRDefault="006C29BF">
      <w:pPr>
        <w:rPr>
          <w:rFonts w:ascii="Bree Serif" w:eastAsia="Bree Serif" w:hAnsi="Bree Serif" w:cs="Bree Serif"/>
          <w:b/>
          <w:sz w:val="24"/>
          <w:szCs w:val="24"/>
        </w:rPr>
      </w:pPr>
    </w:p>
    <w:p w14:paraId="02802004" w14:textId="77777777" w:rsidR="006C29BF" w:rsidRDefault="006C29BF">
      <w:pPr>
        <w:rPr>
          <w:rFonts w:ascii="Bree Serif" w:eastAsia="Bree Serif" w:hAnsi="Bree Serif" w:cs="Bree Serif"/>
          <w:b/>
          <w:sz w:val="24"/>
          <w:szCs w:val="24"/>
        </w:rPr>
      </w:pPr>
    </w:p>
    <w:p w14:paraId="0858ECB5" w14:textId="77777777" w:rsidR="006C29BF" w:rsidRDefault="006C29BF">
      <w:pPr>
        <w:rPr>
          <w:rFonts w:ascii="Bree Serif" w:eastAsia="Bree Serif" w:hAnsi="Bree Serif" w:cs="Bree Serif"/>
          <w:b/>
          <w:sz w:val="24"/>
          <w:szCs w:val="24"/>
        </w:rPr>
      </w:pPr>
    </w:p>
    <w:p w14:paraId="567D9886" w14:textId="77777777" w:rsidR="006C29BF" w:rsidRDefault="006C29BF">
      <w:pPr>
        <w:rPr>
          <w:rFonts w:ascii="Bree Serif" w:eastAsia="Bree Serif" w:hAnsi="Bree Serif" w:cs="Bree Serif"/>
          <w:b/>
          <w:sz w:val="24"/>
          <w:szCs w:val="24"/>
        </w:rPr>
      </w:pPr>
    </w:p>
    <w:p w14:paraId="2B512310" w14:textId="77777777" w:rsidR="006C29BF" w:rsidRDefault="006C29BF">
      <w:pPr>
        <w:rPr>
          <w:rFonts w:ascii="Bree Serif" w:eastAsia="Bree Serif" w:hAnsi="Bree Serif" w:cs="Bree Serif"/>
          <w:b/>
          <w:sz w:val="24"/>
          <w:szCs w:val="24"/>
        </w:rPr>
      </w:pPr>
    </w:p>
    <w:p w14:paraId="62BAF7EC" w14:textId="77777777" w:rsidR="006C29BF" w:rsidRDefault="006C29BF">
      <w:pPr>
        <w:jc w:val="center"/>
        <w:rPr>
          <w:rFonts w:ascii="Bree Serif" w:eastAsia="Bree Serif" w:hAnsi="Bree Serif" w:cs="Bree Serif"/>
          <w:b/>
          <w:color w:val="351C75"/>
          <w:sz w:val="34"/>
          <w:szCs w:val="34"/>
        </w:rPr>
      </w:pPr>
    </w:p>
    <w:tbl>
      <w:tblPr>
        <w:tblStyle w:val="a3"/>
        <w:tblW w:w="14400" w:type="dxa"/>
        <w:tblBorders>
          <w:top w:val="nil"/>
          <w:left w:val="nil"/>
          <w:bottom w:val="nil"/>
          <w:right w:val="nil"/>
          <w:insideH w:val="nil"/>
          <w:insideV w:val="nil"/>
        </w:tblBorders>
        <w:tblLayout w:type="fixed"/>
        <w:tblLook w:val="0600" w:firstRow="0" w:lastRow="0" w:firstColumn="0" w:lastColumn="0" w:noHBand="1" w:noVBand="1"/>
      </w:tblPr>
      <w:tblGrid>
        <w:gridCol w:w="1180"/>
        <w:gridCol w:w="3518"/>
        <w:gridCol w:w="5344"/>
        <w:gridCol w:w="1734"/>
        <w:gridCol w:w="1468"/>
        <w:gridCol w:w="1156"/>
      </w:tblGrid>
      <w:tr w:rsidR="006C29BF" w14:paraId="7EFF8922" w14:textId="77777777">
        <w:trPr>
          <w:trHeight w:val="870"/>
        </w:trPr>
        <w:tc>
          <w:tcPr>
            <w:tcW w:w="14396" w:type="dxa"/>
            <w:gridSpan w:val="6"/>
            <w:tcBorders>
              <w:top w:val="single" w:sz="7" w:space="0" w:color="000000"/>
              <w:left w:val="single" w:sz="7" w:space="0" w:color="000000"/>
              <w:bottom w:val="single" w:sz="7" w:space="0" w:color="000000"/>
              <w:right w:val="single" w:sz="7" w:space="0" w:color="000000"/>
            </w:tcBorders>
            <w:shd w:val="clear" w:color="auto" w:fill="C9DAF8"/>
            <w:tcMar>
              <w:top w:w="40" w:type="dxa"/>
              <w:left w:w="40" w:type="dxa"/>
              <w:bottom w:w="40" w:type="dxa"/>
              <w:right w:w="40" w:type="dxa"/>
            </w:tcMar>
            <w:vAlign w:val="center"/>
          </w:tcPr>
          <w:p w14:paraId="39C61424" w14:textId="77777777" w:rsidR="006C29BF"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sz w:val="34"/>
                <w:szCs w:val="34"/>
              </w:rPr>
              <w:t xml:space="preserve">Secondary </w:t>
            </w:r>
          </w:p>
        </w:tc>
      </w:tr>
      <w:tr w:rsidR="006C29BF" w14:paraId="438E2D19" w14:textId="77777777">
        <w:trPr>
          <w:trHeight w:val="885"/>
        </w:trPr>
        <w:tc>
          <w:tcPr>
            <w:tcW w:w="1179"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2C3CD84F" w14:textId="77777777" w:rsidR="006C29BF" w:rsidRDefault="00000000">
            <w:pPr>
              <w:widowControl w:val="0"/>
              <w:jc w:val="center"/>
              <w:rPr>
                <w:sz w:val="24"/>
                <w:szCs w:val="24"/>
              </w:rPr>
            </w:pPr>
            <w:r>
              <w:rPr>
                <w:rFonts w:ascii="Times New Roman" w:eastAsia="Times New Roman" w:hAnsi="Times New Roman" w:cs="Times New Roman"/>
                <w:b/>
                <w:sz w:val="26"/>
                <w:szCs w:val="26"/>
              </w:rPr>
              <w:t>Session</w:t>
            </w:r>
          </w:p>
        </w:tc>
        <w:tc>
          <w:tcPr>
            <w:tcW w:w="351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5432B63" w14:textId="77777777" w:rsidR="006C29BF" w:rsidRDefault="00000000">
            <w:pPr>
              <w:widowControl w:val="0"/>
              <w:jc w:val="center"/>
              <w:rPr>
                <w:sz w:val="24"/>
                <w:szCs w:val="24"/>
              </w:rPr>
            </w:pPr>
            <w:r>
              <w:rPr>
                <w:rFonts w:ascii="Times New Roman" w:eastAsia="Times New Roman" w:hAnsi="Times New Roman" w:cs="Times New Roman"/>
                <w:b/>
                <w:sz w:val="26"/>
                <w:szCs w:val="26"/>
              </w:rPr>
              <w:t>Title</w:t>
            </w:r>
          </w:p>
        </w:tc>
        <w:tc>
          <w:tcPr>
            <w:tcW w:w="5343"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CE442E3" w14:textId="77777777" w:rsidR="006C29BF" w:rsidRDefault="00000000">
            <w:pPr>
              <w:widowControl w:val="0"/>
              <w:jc w:val="center"/>
              <w:rPr>
                <w:sz w:val="24"/>
                <w:szCs w:val="24"/>
              </w:rPr>
            </w:pPr>
            <w:r>
              <w:rPr>
                <w:rFonts w:ascii="Times New Roman" w:eastAsia="Times New Roman" w:hAnsi="Times New Roman" w:cs="Times New Roman"/>
                <w:b/>
                <w:sz w:val="26"/>
                <w:szCs w:val="26"/>
              </w:rPr>
              <w:t>Description</w:t>
            </w:r>
          </w:p>
        </w:tc>
        <w:tc>
          <w:tcPr>
            <w:tcW w:w="1734"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BE6FB13" w14:textId="77777777" w:rsidR="006C29BF" w:rsidRDefault="00000000">
            <w:pPr>
              <w:widowControl w:val="0"/>
              <w:jc w:val="center"/>
              <w:rPr>
                <w:sz w:val="24"/>
                <w:szCs w:val="24"/>
              </w:rPr>
            </w:pPr>
            <w:r>
              <w:rPr>
                <w:rFonts w:ascii="Times New Roman" w:eastAsia="Times New Roman" w:hAnsi="Times New Roman" w:cs="Times New Roman"/>
                <w:b/>
                <w:sz w:val="26"/>
                <w:szCs w:val="26"/>
              </w:rPr>
              <w:t>Focus Audience</w:t>
            </w:r>
          </w:p>
        </w:tc>
        <w:tc>
          <w:tcPr>
            <w:tcW w:w="1468"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73ABE14" w14:textId="77777777" w:rsidR="006C29BF" w:rsidRDefault="00000000">
            <w:pPr>
              <w:widowControl w:val="0"/>
              <w:jc w:val="center"/>
              <w:rPr>
                <w:sz w:val="24"/>
                <w:szCs w:val="24"/>
              </w:rPr>
            </w:pPr>
            <w:r>
              <w:rPr>
                <w:rFonts w:ascii="Times New Roman" w:eastAsia="Times New Roman" w:hAnsi="Times New Roman" w:cs="Times New Roman"/>
                <w:b/>
                <w:sz w:val="26"/>
                <w:szCs w:val="26"/>
              </w:rPr>
              <w:t>Presenter</w:t>
            </w:r>
          </w:p>
        </w:tc>
        <w:tc>
          <w:tcPr>
            <w:tcW w:w="115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39AC541" w14:textId="77777777" w:rsidR="006C29BF" w:rsidRDefault="00000000">
            <w:pPr>
              <w:widowControl w:val="0"/>
              <w:jc w:val="center"/>
              <w:rPr>
                <w:sz w:val="24"/>
                <w:szCs w:val="24"/>
              </w:rPr>
            </w:pPr>
            <w:r>
              <w:rPr>
                <w:rFonts w:ascii="Times New Roman" w:eastAsia="Times New Roman" w:hAnsi="Times New Roman" w:cs="Times New Roman"/>
                <w:b/>
                <w:sz w:val="26"/>
                <w:szCs w:val="26"/>
              </w:rPr>
              <w:t>Room Number</w:t>
            </w:r>
          </w:p>
        </w:tc>
      </w:tr>
      <w:tr w:rsidR="006C29BF" w14:paraId="4579CC8F" w14:textId="77777777">
        <w:trPr>
          <w:trHeight w:val="885"/>
        </w:trPr>
        <w:tc>
          <w:tcPr>
            <w:tcW w:w="1179"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4064F3CB" w14:textId="77777777" w:rsidR="006C29BF" w:rsidRDefault="00000000">
            <w:pPr>
              <w:widowControl w:val="0"/>
              <w:jc w:val="center"/>
              <w:rPr>
                <w:sz w:val="20"/>
                <w:szCs w:val="20"/>
              </w:rPr>
            </w:pPr>
            <w:r>
              <w:rPr>
                <w:rFonts w:ascii="Times New Roman" w:eastAsia="Times New Roman" w:hAnsi="Times New Roman" w:cs="Times New Roman"/>
              </w:rPr>
              <w:t xml:space="preserve">Session 1 and 2 </w:t>
            </w:r>
          </w:p>
        </w:tc>
        <w:tc>
          <w:tcPr>
            <w:tcW w:w="3516"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center"/>
          </w:tcPr>
          <w:p w14:paraId="7BE9992B" w14:textId="77777777" w:rsidR="006C29BF" w:rsidRDefault="00000000">
            <w:pPr>
              <w:widowControl w:val="0"/>
              <w:jc w:val="center"/>
              <w:rPr>
                <w:sz w:val="20"/>
                <w:szCs w:val="20"/>
              </w:rPr>
            </w:pPr>
            <w:r>
              <w:rPr>
                <w:rFonts w:ascii="Times New Roman" w:eastAsia="Times New Roman" w:hAnsi="Times New Roman" w:cs="Times New Roman"/>
              </w:rPr>
              <w:t>Vocabulary Strategies in Social Studies</w:t>
            </w:r>
          </w:p>
        </w:tc>
        <w:tc>
          <w:tcPr>
            <w:tcW w:w="5343"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BA61270" w14:textId="77777777" w:rsidR="006C29BF" w:rsidRDefault="00000000">
            <w:pPr>
              <w:widowControl w:val="0"/>
              <w:rPr>
                <w:sz w:val="20"/>
                <w:szCs w:val="20"/>
              </w:rPr>
            </w:pPr>
            <w:r>
              <w:rPr>
                <w:rFonts w:ascii="Times New Roman" w:eastAsia="Times New Roman" w:hAnsi="Times New Roman" w:cs="Times New Roman"/>
              </w:rPr>
              <w:t>This session will explore the many different ways you can teach vocabulary in social studies.</w:t>
            </w:r>
          </w:p>
        </w:tc>
        <w:tc>
          <w:tcPr>
            <w:tcW w:w="1734"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D1E2A6E" w14:textId="77777777" w:rsidR="006C29BF" w:rsidRDefault="00000000">
            <w:pPr>
              <w:widowControl w:val="0"/>
              <w:jc w:val="center"/>
              <w:rPr>
                <w:sz w:val="20"/>
                <w:szCs w:val="20"/>
              </w:rPr>
            </w:pPr>
            <w:r>
              <w:rPr>
                <w:rFonts w:ascii="Times New Roman" w:eastAsia="Times New Roman" w:hAnsi="Times New Roman" w:cs="Times New Roman"/>
              </w:rPr>
              <w:t>Social Studies Teachers</w:t>
            </w:r>
          </w:p>
        </w:tc>
        <w:tc>
          <w:tcPr>
            <w:tcW w:w="1468"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94E8C56" w14:textId="77777777" w:rsidR="006C29BF" w:rsidRDefault="00000000">
            <w:pPr>
              <w:widowControl w:val="0"/>
              <w:jc w:val="center"/>
              <w:rPr>
                <w:sz w:val="20"/>
                <w:szCs w:val="20"/>
              </w:rPr>
            </w:pPr>
            <w:r>
              <w:rPr>
                <w:rFonts w:ascii="Times New Roman" w:eastAsia="Times New Roman" w:hAnsi="Times New Roman" w:cs="Times New Roman"/>
              </w:rPr>
              <w:t>Kathleen Geraghty, Consultant</w:t>
            </w:r>
          </w:p>
        </w:tc>
        <w:tc>
          <w:tcPr>
            <w:tcW w:w="1156"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56A98EE" w14:textId="77777777" w:rsidR="006C29BF" w:rsidRDefault="00000000">
            <w:pPr>
              <w:widowControl w:val="0"/>
              <w:jc w:val="center"/>
              <w:rPr>
                <w:sz w:val="20"/>
                <w:szCs w:val="20"/>
              </w:rPr>
            </w:pPr>
            <w:r>
              <w:rPr>
                <w:rFonts w:ascii="Times New Roman" w:eastAsia="Times New Roman" w:hAnsi="Times New Roman" w:cs="Times New Roman"/>
                <w:sz w:val="20"/>
                <w:szCs w:val="20"/>
              </w:rPr>
              <w:t>K-211</w:t>
            </w:r>
          </w:p>
        </w:tc>
      </w:tr>
      <w:tr w:rsidR="006C29BF" w14:paraId="4713A5C6"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CA96B94" w14:textId="77777777" w:rsidR="006C29BF" w:rsidRDefault="00000000">
            <w:pPr>
              <w:widowControl w:val="0"/>
              <w:jc w:val="center"/>
              <w:rPr>
                <w:sz w:val="20"/>
                <w:szCs w:val="20"/>
              </w:rPr>
            </w:pPr>
            <w:r>
              <w:rPr>
                <w:rFonts w:ascii="Times New Roman" w:eastAsia="Times New Roman" w:hAnsi="Times New Roman" w:cs="Times New Roman"/>
              </w:rPr>
              <w:t>Session 3 and 4</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A91009B" w14:textId="77777777" w:rsidR="006C29BF" w:rsidRDefault="00000000">
            <w:pPr>
              <w:widowControl w:val="0"/>
              <w:jc w:val="center"/>
              <w:rPr>
                <w:sz w:val="20"/>
                <w:szCs w:val="20"/>
              </w:rPr>
            </w:pPr>
            <w:r>
              <w:rPr>
                <w:rFonts w:ascii="Times New Roman" w:eastAsia="Times New Roman" w:hAnsi="Times New Roman" w:cs="Times New Roman"/>
              </w:rPr>
              <w:t>Anchor Charts in Secondary Social Studies - A Make &amp; Take Session</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7D10D41" w14:textId="77777777" w:rsidR="006C29BF" w:rsidRDefault="00000000">
            <w:pPr>
              <w:widowControl w:val="0"/>
              <w:rPr>
                <w:sz w:val="20"/>
                <w:szCs w:val="20"/>
              </w:rPr>
            </w:pPr>
            <w:r>
              <w:rPr>
                <w:rFonts w:ascii="Times New Roman" w:eastAsia="Times New Roman" w:hAnsi="Times New Roman" w:cs="Times New Roman"/>
              </w:rPr>
              <w:t>This session will explore the many different ways anchor charts can benefit you in secondary social studies</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9F65360" w14:textId="77777777" w:rsidR="006C29BF" w:rsidRDefault="00000000">
            <w:pPr>
              <w:widowControl w:val="0"/>
              <w:jc w:val="center"/>
              <w:rPr>
                <w:sz w:val="20"/>
                <w:szCs w:val="20"/>
              </w:rPr>
            </w:pPr>
            <w:r>
              <w:rPr>
                <w:rFonts w:ascii="Times New Roman" w:eastAsia="Times New Roman" w:hAnsi="Times New Roman" w:cs="Times New Roman"/>
              </w:rPr>
              <w:t>Social Studies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9E95EC4" w14:textId="77777777" w:rsidR="006C29BF" w:rsidRDefault="00000000">
            <w:pPr>
              <w:widowControl w:val="0"/>
              <w:jc w:val="center"/>
              <w:rPr>
                <w:sz w:val="20"/>
                <w:szCs w:val="20"/>
              </w:rPr>
            </w:pPr>
            <w:r>
              <w:rPr>
                <w:rFonts w:ascii="Times New Roman" w:eastAsia="Times New Roman" w:hAnsi="Times New Roman" w:cs="Times New Roman"/>
              </w:rPr>
              <w:t>Kathleen Geraghty,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8E57DB0" w14:textId="77777777" w:rsidR="006C29BF" w:rsidRDefault="00000000">
            <w:pPr>
              <w:widowControl w:val="0"/>
              <w:jc w:val="center"/>
              <w:rPr>
                <w:sz w:val="20"/>
                <w:szCs w:val="20"/>
              </w:rPr>
            </w:pPr>
            <w:r>
              <w:rPr>
                <w:rFonts w:ascii="Times New Roman" w:eastAsia="Times New Roman" w:hAnsi="Times New Roman" w:cs="Times New Roman"/>
                <w:sz w:val="20"/>
                <w:szCs w:val="20"/>
              </w:rPr>
              <w:t>K-211</w:t>
            </w:r>
          </w:p>
        </w:tc>
      </w:tr>
      <w:tr w:rsidR="006C29BF" w14:paraId="3AC0B565"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7CB78CA" w14:textId="77777777" w:rsidR="006C29BF" w:rsidRDefault="00000000">
            <w:pPr>
              <w:widowControl w:val="0"/>
              <w:jc w:val="center"/>
              <w:rPr>
                <w:sz w:val="20"/>
                <w:szCs w:val="20"/>
              </w:rPr>
            </w:pPr>
            <w:r>
              <w:rPr>
                <w:rFonts w:ascii="Times New Roman" w:eastAsia="Times New Roman" w:hAnsi="Times New Roman" w:cs="Times New Roman"/>
              </w:rPr>
              <w:t>Session 5</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3E5D1BF" w14:textId="77777777" w:rsidR="006C29BF" w:rsidRDefault="00000000">
            <w:pPr>
              <w:widowControl w:val="0"/>
              <w:jc w:val="center"/>
              <w:rPr>
                <w:sz w:val="20"/>
                <w:szCs w:val="20"/>
              </w:rPr>
            </w:pPr>
            <w:r>
              <w:rPr>
                <w:rFonts w:ascii="Times New Roman" w:eastAsia="Times New Roman" w:hAnsi="Times New Roman" w:cs="Times New Roman"/>
              </w:rPr>
              <w:t>Active Notes: Building Notes Around Social Studies Skills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2AC699A" w14:textId="77777777" w:rsidR="006C29BF" w:rsidRDefault="00000000">
            <w:pPr>
              <w:widowControl w:val="0"/>
              <w:rPr>
                <w:sz w:val="20"/>
                <w:szCs w:val="20"/>
              </w:rPr>
            </w:pPr>
            <w:r>
              <w:rPr>
                <w:rFonts w:ascii="Times New Roman" w:eastAsia="Times New Roman" w:hAnsi="Times New Roman" w:cs="Times New Roman"/>
              </w:rPr>
              <w:t>This session will explore the many different ways embed Social Studies skills into your note-making</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B5BEAEB" w14:textId="77777777" w:rsidR="006C29BF" w:rsidRDefault="00000000">
            <w:pPr>
              <w:widowControl w:val="0"/>
              <w:jc w:val="center"/>
              <w:rPr>
                <w:sz w:val="20"/>
                <w:szCs w:val="20"/>
              </w:rPr>
            </w:pPr>
            <w:r>
              <w:rPr>
                <w:rFonts w:ascii="Times New Roman" w:eastAsia="Times New Roman" w:hAnsi="Times New Roman" w:cs="Times New Roman"/>
              </w:rPr>
              <w:t>Social Studies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0503F7F" w14:textId="77777777" w:rsidR="006C29BF" w:rsidRDefault="00000000">
            <w:pPr>
              <w:widowControl w:val="0"/>
              <w:jc w:val="center"/>
              <w:rPr>
                <w:sz w:val="20"/>
                <w:szCs w:val="20"/>
              </w:rPr>
            </w:pPr>
            <w:r>
              <w:rPr>
                <w:rFonts w:ascii="Times New Roman" w:eastAsia="Times New Roman" w:hAnsi="Times New Roman" w:cs="Times New Roman"/>
              </w:rPr>
              <w:t>Kathleen Geraghty,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71A0A401" w14:textId="77777777" w:rsidR="006C29BF" w:rsidRDefault="00000000">
            <w:pPr>
              <w:widowControl w:val="0"/>
              <w:jc w:val="center"/>
              <w:rPr>
                <w:sz w:val="20"/>
                <w:szCs w:val="20"/>
              </w:rPr>
            </w:pPr>
            <w:r>
              <w:rPr>
                <w:rFonts w:ascii="Times New Roman" w:eastAsia="Times New Roman" w:hAnsi="Times New Roman" w:cs="Times New Roman"/>
                <w:sz w:val="20"/>
                <w:szCs w:val="20"/>
              </w:rPr>
              <w:t>K-211</w:t>
            </w:r>
          </w:p>
        </w:tc>
      </w:tr>
      <w:tr w:rsidR="006C29BF" w14:paraId="61C21F10"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0DFBC76D"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0F1E4B03" w14:textId="77777777" w:rsidR="006C29BF" w:rsidRDefault="00000000">
            <w:pPr>
              <w:widowControl w:val="0"/>
              <w:jc w:val="center"/>
              <w:rPr>
                <w:sz w:val="20"/>
                <w:szCs w:val="20"/>
              </w:rPr>
            </w:pPr>
            <w:r>
              <w:rPr>
                <w:rFonts w:ascii="Times New Roman" w:eastAsia="Times New Roman" w:hAnsi="Times New Roman" w:cs="Times New Roman"/>
              </w:rPr>
              <w:t>Word Walls and Anchor Charts in Secondary Classrooms</w:t>
            </w:r>
          </w:p>
        </w:tc>
        <w:tc>
          <w:tcPr>
            <w:tcW w:w="5343"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18305E3A" w14:textId="77777777" w:rsidR="006C29BF" w:rsidRDefault="00000000">
            <w:pPr>
              <w:widowControl w:val="0"/>
              <w:rPr>
                <w:sz w:val="20"/>
                <w:szCs w:val="20"/>
              </w:rPr>
            </w:pPr>
            <w:r>
              <w:rPr>
                <w:rFonts w:ascii="Times New Roman" w:eastAsia="Times New Roman" w:hAnsi="Times New Roman" w:cs="Times New Roman"/>
              </w:rPr>
              <w:t>This session will explore characteristics of good anchor charts and word walls and will provide a glimpse of how to utilize them in the classroom.</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29B8A06" w14:textId="77777777" w:rsidR="006C29BF" w:rsidRDefault="00000000">
            <w:pPr>
              <w:widowControl w:val="0"/>
              <w:jc w:val="center"/>
              <w:rPr>
                <w:sz w:val="20"/>
                <w:szCs w:val="20"/>
              </w:rPr>
            </w:pPr>
            <w:r>
              <w:rPr>
                <w:rFonts w:ascii="Times New Roman" w:eastAsia="Times New Roman" w:hAnsi="Times New Roman" w:cs="Times New Roman"/>
              </w:rPr>
              <w:t>Secondary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40ACF6F" w14:textId="77777777" w:rsidR="006C29BF" w:rsidRDefault="00000000">
            <w:pPr>
              <w:widowControl w:val="0"/>
              <w:jc w:val="center"/>
              <w:rPr>
                <w:sz w:val="20"/>
                <w:szCs w:val="20"/>
              </w:rPr>
            </w:pPr>
            <w:r>
              <w:rPr>
                <w:rFonts w:ascii="Times New Roman" w:eastAsia="Times New Roman" w:hAnsi="Times New Roman" w:cs="Times New Roman"/>
              </w:rPr>
              <w:t>Carla Rogers</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DC4CB8F" w14:textId="77777777" w:rsidR="006C29BF" w:rsidRDefault="00000000">
            <w:pPr>
              <w:widowControl w:val="0"/>
              <w:jc w:val="center"/>
              <w:rPr>
                <w:sz w:val="20"/>
                <w:szCs w:val="20"/>
              </w:rPr>
            </w:pPr>
            <w:r>
              <w:rPr>
                <w:rFonts w:ascii="Times New Roman" w:eastAsia="Times New Roman" w:hAnsi="Times New Roman" w:cs="Times New Roman"/>
                <w:sz w:val="20"/>
                <w:szCs w:val="20"/>
              </w:rPr>
              <w:t>K-213</w:t>
            </w:r>
          </w:p>
        </w:tc>
      </w:tr>
      <w:tr w:rsidR="006C29BF" w14:paraId="046AC46F"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F2E9B27" w14:textId="77777777" w:rsidR="006C29BF" w:rsidRDefault="00000000">
            <w:pPr>
              <w:widowControl w:val="0"/>
              <w:jc w:val="center"/>
              <w:rPr>
                <w:sz w:val="20"/>
                <w:szCs w:val="20"/>
              </w:rPr>
            </w:pPr>
            <w:r>
              <w:rPr>
                <w:rFonts w:ascii="Times New Roman" w:eastAsia="Times New Roman" w:hAnsi="Times New Roman" w:cs="Times New Roman"/>
              </w:rPr>
              <w:lastRenderedPageBreak/>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A03080C" w14:textId="77777777" w:rsidR="006C29BF" w:rsidRDefault="00000000">
            <w:pPr>
              <w:widowControl w:val="0"/>
              <w:jc w:val="center"/>
              <w:rPr>
                <w:sz w:val="20"/>
                <w:szCs w:val="20"/>
              </w:rPr>
            </w:pPr>
            <w:r>
              <w:rPr>
                <w:rFonts w:ascii="Times New Roman" w:eastAsia="Times New Roman" w:hAnsi="Times New Roman" w:cs="Times New Roman"/>
              </w:rPr>
              <w:t>Sshh!!! Let the students talk</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1158AF52" w14:textId="77777777" w:rsidR="006C29BF" w:rsidRDefault="00000000">
            <w:pPr>
              <w:widowControl w:val="0"/>
              <w:rPr>
                <w:sz w:val="20"/>
                <w:szCs w:val="20"/>
              </w:rPr>
            </w:pPr>
            <w:r>
              <w:rPr>
                <w:rFonts w:ascii="Times New Roman" w:eastAsia="Times New Roman" w:hAnsi="Times New Roman" w:cs="Times New Roman"/>
              </w:rPr>
              <w:t>This session will showcase a variety of discourse strategies that can easily be adapted to any topic for any content  to get students speaking, moving &amp; interacting with each other.</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24A930A" w14:textId="77777777" w:rsidR="006C29BF" w:rsidRDefault="00000000">
            <w:pPr>
              <w:widowControl w:val="0"/>
              <w:jc w:val="center"/>
              <w:rPr>
                <w:sz w:val="20"/>
                <w:szCs w:val="20"/>
              </w:rPr>
            </w:pPr>
            <w:r>
              <w:rPr>
                <w:rFonts w:ascii="Times New Roman" w:eastAsia="Times New Roman" w:hAnsi="Times New Roman" w:cs="Times New Roman"/>
              </w:rPr>
              <w:t>Secondary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1F7AD97" w14:textId="77777777" w:rsidR="006C29BF" w:rsidRDefault="00000000">
            <w:pPr>
              <w:widowControl w:val="0"/>
              <w:jc w:val="center"/>
              <w:rPr>
                <w:sz w:val="20"/>
                <w:szCs w:val="20"/>
              </w:rPr>
            </w:pPr>
            <w:r>
              <w:rPr>
                <w:rFonts w:ascii="Times New Roman" w:eastAsia="Times New Roman" w:hAnsi="Times New Roman" w:cs="Times New Roman"/>
              </w:rPr>
              <w:t>Krystal Mitchell</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5CB5439" w14:textId="77777777" w:rsidR="006C29BF" w:rsidRDefault="00000000">
            <w:pPr>
              <w:widowControl w:val="0"/>
              <w:jc w:val="center"/>
              <w:rPr>
                <w:sz w:val="20"/>
                <w:szCs w:val="20"/>
              </w:rPr>
            </w:pPr>
            <w:r>
              <w:rPr>
                <w:rFonts w:ascii="Times New Roman" w:eastAsia="Times New Roman" w:hAnsi="Times New Roman" w:cs="Times New Roman"/>
                <w:sz w:val="20"/>
                <w:szCs w:val="20"/>
              </w:rPr>
              <w:t>K-214</w:t>
            </w:r>
          </w:p>
        </w:tc>
      </w:tr>
      <w:tr w:rsidR="006C29BF" w14:paraId="013B49D9"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0EFE92DF"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7551F7F" w14:textId="77777777" w:rsidR="006C29BF" w:rsidRDefault="00000000">
            <w:pPr>
              <w:widowControl w:val="0"/>
              <w:jc w:val="center"/>
              <w:rPr>
                <w:sz w:val="20"/>
                <w:szCs w:val="20"/>
              </w:rPr>
            </w:pPr>
            <w:r>
              <w:rPr>
                <w:rFonts w:ascii="Times New Roman" w:eastAsia="Times New Roman" w:hAnsi="Times New Roman" w:cs="Times New Roman"/>
              </w:rPr>
              <w:t>Brain Boosters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7A62499" w14:textId="77777777" w:rsidR="006C29BF" w:rsidRDefault="00000000">
            <w:pPr>
              <w:widowControl w:val="0"/>
              <w:rPr>
                <w:sz w:val="20"/>
                <w:szCs w:val="20"/>
              </w:rPr>
            </w:pPr>
            <w:r>
              <w:rPr>
                <w:rFonts w:ascii="Times New Roman" w:eastAsia="Times New Roman" w:hAnsi="Times New Roman" w:cs="Times New Roman"/>
              </w:rPr>
              <w:t>Using the best-selling book Brain Based Strategies by brain expert Eric Jensen to explore the key features of brain-based teaching on how the brain learns. Teachers will learn new concepts of brain-compatible learning and will leave with at least one lesson activity using music or a game they can use in their classroom.</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BD6FD24" w14:textId="77777777" w:rsidR="006C29BF" w:rsidRDefault="00000000">
            <w:pPr>
              <w:widowControl w:val="0"/>
              <w:jc w:val="center"/>
              <w:rPr>
                <w:sz w:val="20"/>
                <w:szCs w:val="20"/>
              </w:rPr>
            </w:pPr>
            <w:r>
              <w:rPr>
                <w:rFonts w:ascii="Times New Roman" w:eastAsia="Times New Roman" w:hAnsi="Times New Roman" w:cs="Times New Roman"/>
              </w:rPr>
              <w:t>Secondary Teachers</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1BA15C9" w14:textId="77777777" w:rsidR="006C29BF" w:rsidRDefault="00000000">
            <w:pPr>
              <w:widowControl w:val="0"/>
              <w:jc w:val="center"/>
              <w:rPr>
                <w:sz w:val="20"/>
                <w:szCs w:val="20"/>
              </w:rPr>
            </w:pPr>
            <w:r>
              <w:rPr>
                <w:rFonts w:ascii="Times New Roman" w:eastAsia="Times New Roman" w:hAnsi="Times New Roman" w:cs="Times New Roman"/>
              </w:rPr>
              <w:t>Patricia Crawford</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1AE29358" w14:textId="77777777" w:rsidR="006C29BF" w:rsidRDefault="00000000">
            <w:pPr>
              <w:widowControl w:val="0"/>
              <w:jc w:val="center"/>
              <w:rPr>
                <w:sz w:val="20"/>
                <w:szCs w:val="20"/>
              </w:rPr>
            </w:pPr>
            <w:r>
              <w:rPr>
                <w:rFonts w:ascii="Times New Roman" w:eastAsia="Times New Roman" w:hAnsi="Times New Roman" w:cs="Times New Roman"/>
                <w:sz w:val="20"/>
                <w:szCs w:val="20"/>
              </w:rPr>
              <w:t>K-215</w:t>
            </w:r>
          </w:p>
        </w:tc>
      </w:tr>
      <w:tr w:rsidR="006C29BF" w14:paraId="5869D24B"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A8CCA1F" w14:textId="77777777" w:rsidR="006C29BF" w:rsidRDefault="00000000">
            <w:pPr>
              <w:widowControl w:val="0"/>
              <w:jc w:val="center"/>
              <w:rPr>
                <w:sz w:val="20"/>
                <w:szCs w:val="20"/>
              </w:rPr>
            </w:pPr>
            <w:r>
              <w:rPr>
                <w:rFonts w:ascii="Times New Roman" w:eastAsia="Times New Roman" w:hAnsi="Times New Roman" w:cs="Times New Roman"/>
              </w:rPr>
              <w:t>Session 4 and 5</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632DB41" w14:textId="77777777" w:rsidR="006C29BF" w:rsidRDefault="00000000">
            <w:pPr>
              <w:widowControl w:val="0"/>
              <w:rPr>
                <w:sz w:val="20"/>
                <w:szCs w:val="20"/>
              </w:rPr>
            </w:pPr>
            <w:r>
              <w:rPr>
                <w:rFonts w:ascii="Times New Roman" w:eastAsia="Times New Roman" w:hAnsi="Times New Roman" w:cs="Times New Roman"/>
              </w:rPr>
              <w:t>Content Based Language Instruction</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81249AB" w14:textId="77777777" w:rsidR="006C29BF" w:rsidRDefault="00000000">
            <w:pPr>
              <w:widowControl w:val="0"/>
              <w:rPr>
                <w:sz w:val="20"/>
                <w:szCs w:val="20"/>
              </w:rPr>
            </w:pPr>
            <w:r>
              <w:rPr>
                <w:rFonts w:ascii="Times New Roman" w:eastAsia="Times New Roman" w:hAnsi="Times New Roman" w:cs="Times New Roman"/>
              </w:rPr>
              <w:t>Participants will review the Content-Based Language Instruction (CBLI) approach and identify the differences with the traditional sheltered instruction approach.</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0A10509" w14:textId="77777777" w:rsidR="006C29BF" w:rsidRDefault="00000000">
            <w:pPr>
              <w:widowControl w:val="0"/>
              <w:jc w:val="center"/>
              <w:rPr>
                <w:sz w:val="20"/>
                <w:szCs w:val="20"/>
              </w:rPr>
            </w:pPr>
            <w:r>
              <w:rPr>
                <w:rFonts w:ascii="Times New Roman" w:eastAsia="Times New Roman" w:hAnsi="Times New Roman" w:cs="Times New Roman"/>
              </w:rPr>
              <w:t>Secondary Teachers</w:t>
            </w:r>
          </w:p>
        </w:tc>
        <w:tc>
          <w:tcPr>
            <w:tcW w:w="1468"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3C4ACA90" w14:textId="77777777" w:rsidR="006C29BF" w:rsidRDefault="00000000">
            <w:pPr>
              <w:widowControl w:val="0"/>
              <w:jc w:val="center"/>
              <w:rPr>
                <w:sz w:val="20"/>
                <w:szCs w:val="20"/>
              </w:rPr>
            </w:pPr>
            <w:r>
              <w:rPr>
                <w:rFonts w:ascii="Times New Roman" w:eastAsia="Times New Roman" w:hAnsi="Times New Roman" w:cs="Times New Roman"/>
              </w:rPr>
              <w:t>Chandra Torres, Dr. Yacovonato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1C49DB2B" w14:textId="77777777" w:rsidR="006C29BF" w:rsidRDefault="00000000">
            <w:pPr>
              <w:widowControl w:val="0"/>
              <w:jc w:val="center"/>
              <w:rPr>
                <w:sz w:val="20"/>
                <w:szCs w:val="20"/>
              </w:rPr>
            </w:pPr>
            <w:r>
              <w:rPr>
                <w:rFonts w:ascii="Times New Roman" w:eastAsia="Times New Roman" w:hAnsi="Times New Roman" w:cs="Times New Roman"/>
                <w:sz w:val="20"/>
                <w:szCs w:val="20"/>
              </w:rPr>
              <w:t>K-202</w:t>
            </w:r>
          </w:p>
        </w:tc>
      </w:tr>
      <w:tr w:rsidR="006C29BF" w14:paraId="4CE9B640"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EB560A2" w14:textId="77777777" w:rsidR="006C29BF" w:rsidRDefault="00000000">
            <w:pPr>
              <w:widowControl w:val="0"/>
              <w:jc w:val="center"/>
              <w:rPr>
                <w:sz w:val="20"/>
                <w:szCs w:val="20"/>
              </w:rPr>
            </w:pPr>
            <w:r>
              <w:rPr>
                <w:rFonts w:ascii="Times New Roman" w:eastAsia="Times New Roman" w:hAnsi="Times New Roman" w:cs="Times New Roman"/>
              </w:rPr>
              <w:t>Session 1 and 2</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F491B71" w14:textId="77777777" w:rsidR="006C29BF" w:rsidRDefault="00000000">
            <w:pPr>
              <w:widowControl w:val="0"/>
              <w:rPr>
                <w:sz w:val="20"/>
                <w:szCs w:val="20"/>
              </w:rPr>
            </w:pPr>
            <w:r>
              <w:rPr>
                <w:rFonts w:ascii="Times New Roman" w:eastAsia="Times New Roman" w:hAnsi="Times New Roman" w:cs="Times New Roman"/>
              </w:rPr>
              <w:t>English Academic Vocabulary Instruction for Emergent Bilinguals in Secondary Math Classrooms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72AE89CD" w14:textId="77777777" w:rsidR="006C29BF" w:rsidRDefault="00000000">
            <w:pPr>
              <w:widowControl w:val="0"/>
              <w:rPr>
                <w:sz w:val="20"/>
                <w:szCs w:val="20"/>
              </w:rPr>
            </w:pPr>
            <w:r>
              <w:rPr>
                <w:rFonts w:ascii="Times New Roman" w:eastAsia="Times New Roman" w:hAnsi="Times New Roman" w:cs="Times New Roman"/>
              </w:rPr>
              <w:t>Participants will recognize and analyze categories of academic vocabulary found in mathematics texts and word problems and learn research-based strategies to develop such vocabulary in a math classroom.</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CE96FD1" w14:textId="77777777" w:rsidR="006C29BF" w:rsidRDefault="00000000">
            <w:pPr>
              <w:widowControl w:val="0"/>
              <w:jc w:val="center"/>
              <w:rPr>
                <w:sz w:val="20"/>
                <w:szCs w:val="20"/>
              </w:rPr>
            </w:pPr>
            <w:r>
              <w:rPr>
                <w:rFonts w:ascii="Times New Roman" w:eastAsia="Times New Roman" w:hAnsi="Times New Roman" w:cs="Times New Roman"/>
              </w:rPr>
              <w:t>Math Teachers</w:t>
            </w:r>
          </w:p>
        </w:tc>
        <w:tc>
          <w:tcPr>
            <w:tcW w:w="1468"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2735F99" w14:textId="77777777" w:rsidR="006C29BF" w:rsidRDefault="00000000">
            <w:pPr>
              <w:widowControl w:val="0"/>
              <w:jc w:val="center"/>
              <w:rPr>
                <w:sz w:val="20"/>
                <w:szCs w:val="20"/>
              </w:rPr>
            </w:pPr>
            <w:r>
              <w:rPr>
                <w:rFonts w:ascii="Times New Roman" w:eastAsia="Times New Roman" w:hAnsi="Times New Roman" w:cs="Times New Roman"/>
              </w:rPr>
              <w:t>Brenda Lynch, Dr. Yacovonato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F272CAC" w14:textId="77777777" w:rsidR="006C29BF" w:rsidRDefault="00000000">
            <w:pPr>
              <w:widowControl w:val="0"/>
              <w:jc w:val="center"/>
              <w:rPr>
                <w:sz w:val="20"/>
                <w:szCs w:val="20"/>
              </w:rPr>
            </w:pPr>
            <w:r>
              <w:rPr>
                <w:rFonts w:ascii="Times New Roman" w:eastAsia="Times New Roman" w:hAnsi="Times New Roman" w:cs="Times New Roman"/>
                <w:sz w:val="20"/>
                <w:szCs w:val="20"/>
              </w:rPr>
              <w:t>K-216</w:t>
            </w:r>
          </w:p>
        </w:tc>
      </w:tr>
      <w:tr w:rsidR="006C29BF" w14:paraId="14AECEDC"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3D018127" w14:textId="77777777" w:rsidR="006C29BF" w:rsidRDefault="00000000">
            <w:pPr>
              <w:widowControl w:val="0"/>
              <w:jc w:val="center"/>
              <w:rPr>
                <w:sz w:val="20"/>
                <w:szCs w:val="20"/>
              </w:rPr>
            </w:pPr>
            <w:r>
              <w:rPr>
                <w:rFonts w:ascii="Times New Roman" w:eastAsia="Times New Roman" w:hAnsi="Times New Roman" w:cs="Times New Roman"/>
              </w:rPr>
              <w:t>Session 3 and 4</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7DC48F14" w14:textId="77777777" w:rsidR="006C29BF" w:rsidRDefault="00000000">
            <w:pPr>
              <w:widowControl w:val="0"/>
              <w:rPr>
                <w:sz w:val="20"/>
                <w:szCs w:val="20"/>
              </w:rPr>
            </w:pPr>
            <w:r>
              <w:rPr>
                <w:rFonts w:ascii="Times New Roman" w:eastAsia="Times New Roman" w:hAnsi="Times New Roman" w:cs="Times New Roman"/>
              </w:rPr>
              <w:t>English Academic Vocabulary Instruction for Emergent Bilinguals in High School Science Classrooms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78B1F144" w14:textId="77777777" w:rsidR="006C29BF" w:rsidRDefault="00000000">
            <w:pPr>
              <w:widowControl w:val="0"/>
              <w:rPr>
                <w:sz w:val="20"/>
                <w:szCs w:val="20"/>
              </w:rPr>
            </w:pPr>
            <w:r>
              <w:rPr>
                <w:rFonts w:ascii="Times New Roman" w:eastAsia="Times New Roman" w:hAnsi="Times New Roman" w:cs="Times New Roman"/>
              </w:rPr>
              <w:t>Participants will recognize and analyze categories of academic vocabulary found in science texts and learn research-based strategies to develop such vocabulary in a science classroom.</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D81B969" w14:textId="77777777" w:rsidR="006C29BF" w:rsidRDefault="00000000">
            <w:pPr>
              <w:widowControl w:val="0"/>
              <w:jc w:val="center"/>
              <w:rPr>
                <w:sz w:val="20"/>
                <w:szCs w:val="20"/>
              </w:rPr>
            </w:pPr>
            <w:r>
              <w:rPr>
                <w:rFonts w:ascii="Times New Roman" w:eastAsia="Times New Roman" w:hAnsi="Times New Roman" w:cs="Times New Roman"/>
              </w:rPr>
              <w:t>High School Science</w:t>
            </w:r>
          </w:p>
        </w:tc>
        <w:tc>
          <w:tcPr>
            <w:tcW w:w="1468"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4B2C6C9" w14:textId="77777777" w:rsidR="006C29BF" w:rsidRDefault="00000000">
            <w:pPr>
              <w:widowControl w:val="0"/>
              <w:jc w:val="center"/>
              <w:rPr>
                <w:sz w:val="20"/>
                <w:szCs w:val="20"/>
              </w:rPr>
            </w:pPr>
            <w:r>
              <w:rPr>
                <w:rFonts w:ascii="Times New Roman" w:eastAsia="Times New Roman" w:hAnsi="Times New Roman" w:cs="Times New Roman"/>
              </w:rPr>
              <w:t>Brenda Lynch, Dr. Yacovonato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6980FE75" w14:textId="77777777" w:rsidR="006C29BF" w:rsidRDefault="00000000">
            <w:pPr>
              <w:widowControl w:val="0"/>
              <w:jc w:val="center"/>
              <w:rPr>
                <w:sz w:val="20"/>
                <w:szCs w:val="20"/>
              </w:rPr>
            </w:pPr>
            <w:r>
              <w:rPr>
                <w:rFonts w:ascii="Times New Roman" w:eastAsia="Times New Roman" w:hAnsi="Times New Roman" w:cs="Times New Roman"/>
                <w:sz w:val="20"/>
                <w:szCs w:val="20"/>
              </w:rPr>
              <w:t>K-216</w:t>
            </w:r>
          </w:p>
        </w:tc>
      </w:tr>
      <w:tr w:rsidR="006C29BF" w14:paraId="6BB05719"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1142872C" w14:textId="77777777" w:rsidR="006C29BF" w:rsidRDefault="00000000">
            <w:pPr>
              <w:widowControl w:val="0"/>
              <w:jc w:val="center"/>
              <w:rPr>
                <w:sz w:val="20"/>
                <w:szCs w:val="20"/>
              </w:rPr>
            </w:pPr>
            <w:r>
              <w:rPr>
                <w:rFonts w:ascii="Times New Roman" w:eastAsia="Times New Roman" w:hAnsi="Times New Roman" w:cs="Times New Roman"/>
              </w:rPr>
              <w:t>Session 5</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40484DC5" w14:textId="77777777" w:rsidR="006C29BF" w:rsidRDefault="00000000">
            <w:pPr>
              <w:widowControl w:val="0"/>
              <w:rPr>
                <w:sz w:val="20"/>
                <w:szCs w:val="20"/>
              </w:rPr>
            </w:pPr>
            <w:r>
              <w:rPr>
                <w:rFonts w:ascii="Times New Roman" w:eastAsia="Times New Roman" w:hAnsi="Times New Roman" w:cs="Times New Roman"/>
              </w:rPr>
              <w:t>English Academic Vocabulary Instruction for Emergent Bilinguals in High School Social Studies Classrooms</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0DC4D8B" w14:textId="77777777" w:rsidR="006C29BF" w:rsidRDefault="00000000">
            <w:pPr>
              <w:widowControl w:val="0"/>
              <w:rPr>
                <w:sz w:val="20"/>
                <w:szCs w:val="20"/>
              </w:rPr>
            </w:pPr>
            <w:r>
              <w:rPr>
                <w:rFonts w:ascii="Times New Roman" w:eastAsia="Times New Roman" w:hAnsi="Times New Roman" w:cs="Times New Roman"/>
              </w:rPr>
              <w:t>Participants will recognize and analyze categories of academic vocabulary found in social studies texts and learn research-based strategies to develop such vocabulary in a social studies classroom.</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E979235" w14:textId="77777777" w:rsidR="006C29BF" w:rsidRDefault="00000000">
            <w:pPr>
              <w:widowControl w:val="0"/>
              <w:jc w:val="center"/>
              <w:rPr>
                <w:sz w:val="20"/>
                <w:szCs w:val="20"/>
              </w:rPr>
            </w:pPr>
            <w:r>
              <w:rPr>
                <w:rFonts w:ascii="Times New Roman" w:eastAsia="Times New Roman" w:hAnsi="Times New Roman" w:cs="Times New Roman"/>
              </w:rPr>
              <w:t>High School Social Studies</w:t>
            </w:r>
          </w:p>
        </w:tc>
        <w:tc>
          <w:tcPr>
            <w:tcW w:w="1468"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7D0C462" w14:textId="77777777" w:rsidR="006C29BF" w:rsidRDefault="00000000">
            <w:pPr>
              <w:widowControl w:val="0"/>
              <w:jc w:val="center"/>
              <w:rPr>
                <w:sz w:val="20"/>
                <w:szCs w:val="20"/>
              </w:rPr>
            </w:pPr>
            <w:r>
              <w:rPr>
                <w:rFonts w:ascii="Times New Roman" w:eastAsia="Times New Roman" w:hAnsi="Times New Roman" w:cs="Times New Roman"/>
              </w:rPr>
              <w:t>Brenda Lynch, Dr. Yacovonato Consultant</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4F0AC83B" w14:textId="77777777" w:rsidR="006C29BF" w:rsidRDefault="00000000">
            <w:pPr>
              <w:widowControl w:val="0"/>
              <w:jc w:val="center"/>
              <w:rPr>
                <w:sz w:val="20"/>
                <w:szCs w:val="20"/>
              </w:rPr>
            </w:pPr>
            <w:r>
              <w:rPr>
                <w:rFonts w:ascii="Times New Roman" w:eastAsia="Times New Roman" w:hAnsi="Times New Roman" w:cs="Times New Roman"/>
                <w:sz w:val="20"/>
                <w:szCs w:val="20"/>
              </w:rPr>
              <w:t>K-216</w:t>
            </w:r>
          </w:p>
        </w:tc>
      </w:tr>
      <w:tr w:rsidR="006C29BF" w14:paraId="3B93C649" w14:textId="77777777">
        <w:trPr>
          <w:trHeight w:val="885"/>
        </w:trPr>
        <w:tc>
          <w:tcPr>
            <w:tcW w:w="1179"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670A47DA" w14:textId="77777777" w:rsidR="006C29BF" w:rsidRDefault="00000000">
            <w:pPr>
              <w:widowControl w:val="0"/>
              <w:jc w:val="center"/>
              <w:rPr>
                <w:sz w:val="20"/>
                <w:szCs w:val="20"/>
              </w:rPr>
            </w:pPr>
            <w:r>
              <w:rPr>
                <w:rFonts w:ascii="Times New Roman" w:eastAsia="Times New Roman" w:hAnsi="Times New Roman" w:cs="Times New Roman"/>
              </w:rPr>
              <w:t>All Sessions</w:t>
            </w:r>
          </w:p>
        </w:tc>
        <w:tc>
          <w:tcPr>
            <w:tcW w:w="351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10735415" w14:textId="77777777" w:rsidR="006C29BF" w:rsidRDefault="00000000">
            <w:pPr>
              <w:widowControl w:val="0"/>
              <w:jc w:val="center"/>
              <w:rPr>
                <w:sz w:val="20"/>
                <w:szCs w:val="20"/>
              </w:rPr>
            </w:pPr>
            <w:r>
              <w:rPr>
                <w:rFonts w:ascii="Times New Roman" w:eastAsia="Times New Roman" w:hAnsi="Times New Roman" w:cs="Times New Roman"/>
              </w:rPr>
              <w:t>QSSSA in Math</w:t>
            </w:r>
          </w:p>
        </w:tc>
        <w:tc>
          <w:tcPr>
            <w:tcW w:w="5343"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36D73F5" w14:textId="77777777" w:rsidR="006C29BF" w:rsidRDefault="00000000">
            <w:pPr>
              <w:widowControl w:val="0"/>
              <w:rPr>
                <w:sz w:val="20"/>
                <w:szCs w:val="20"/>
              </w:rPr>
            </w:pPr>
            <w:r>
              <w:rPr>
                <w:rFonts w:ascii="Times New Roman" w:eastAsia="Times New Roman" w:hAnsi="Times New Roman" w:cs="Times New Roman"/>
              </w:rPr>
              <w:t>Participants will learn more about this approach for structuring conversations that can be used in any secondary math classroom.</w:t>
            </w:r>
          </w:p>
        </w:tc>
        <w:tc>
          <w:tcPr>
            <w:tcW w:w="173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9065F0A" w14:textId="77777777" w:rsidR="006C29BF" w:rsidRDefault="00000000">
            <w:pPr>
              <w:widowControl w:val="0"/>
              <w:jc w:val="center"/>
              <w:rPr>
                <w:sz w:val="20"/>
                <w:szCs w:val="20"/>
              </w:rPr>
            </w:pPr>
            <w:r>
              <w:rPr>
                <w:rFonts w:ascii="Times New Roman" w:eastAsia="Times New Roman" w:hAnsi="Times New Roman" w:cs="Times New Roman"/>
              </w:rPr>
              <w:t>Secondary Math</w:t>
            </w:r>
          </w:p>
        </w:tc>
        <w:tc>
          <w:tcPr>
            <w:tcW w:w="1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5478BEB9" w14:textId="77777777" w:rsidR="006C29BF" w:rsidRDefault="00000000">
            <w:pPr>
              <w:widowControl w:val="0"/>
              <w:jc w:val="center"/>
              <w:rPr>
                <w:sz w:val="20"/>
                <w:szCs w:val="20"/>
              </w:rPr>
            </w:pPr>
            <w:r>
              <w:rPr>
                <w:rFonts w:ascii="Times New Roman" w:eastAsia="Times New Roman" w:hAnsi="Times New Roman" w:cs="Times New Roman"/>
              </w:rPr>
              <w:t>Lesli Serrano</w:t>
            </w:r>
          </w:p>
        </w:tc>
        <w:tc>
          <w:tcPr>
            <w:tcW w:w="1156"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739B2F9" w14:textId="77777777" w:rsidR="006C29BF" w:rsidRDefault="00000000">
            <w:pPr>
              <w:widowControl w:val="0"/>
              <w:jc w:val="center"/>
              <w:rPr>
                <w:sz w:val="20"/>
                <w:szCs w:val="20"/>
              </w:rPr>
            </w:pPr>
            <w:r>
              <w:rPr>
                <w:rFonts w:ascii="Times New Roman" w:eastAsia="Times New Roman" w:hAnsi="Times New Roman" w:cs="Times New Roman"/>
                <w:sz w:val="20"/>
                <w:szCs w:val="20"/>
              </w:rPr>
              <w:t>K-218</w:t>
            </w:r>
          </w:p>
        </w:tc>
      </w:tr>
    </w:tbl>
    <w:p w14:paraId="2F2AB177" w14:textId="77777777" w:rsidR="006C29BF" w:rsidRDefault="006C29BF">
      <w:pPr>
        <w:jc w:val="center"/>
        <w:rPr>
          <w:rFonts w:ascii="Bree Serif" w:eastAsia="Bree Serif" w:hAnsi="Bree Serif" w:cs="Bree Serif"/>
          <w:b/>
          <w:sz w:val="24"/>
          <w:szCs w:val="24"/>
        </w:rPr>
      </w:pPr>
    </w:p>
    <w:p w14:paraId="13E6FEFF" w14:textId="77777777" w:rsidR="006C29BF" w:rsidRDefault="006C29BF">
      <w:pPr>
        <w:rPr>
          <w:rFonts w:ascii="Bree Serif" w:eastAsia="Bree Serif" w:hAnsi="Bree Serif" w:cs="Bree Serif"/>
          <w:b/>
          <w:sz w:val="24"/>
          <w:szCs w:val="24"/>
        </w:rPr>
      </w:pPr>
    </w:p>
    <w:p w14:paraId="1FD12B2B" w14:textId="77777777" w:rsidR="006C29BF" w:rsidRDefault="006C29BF">
      <w:pPr>
        <w:rPr>
          <w:rFonts w:ascii="Bree Serif" w:eastAsia="Bree Serif" w:hAnsi="Bree Serif" w:cs="Bree Serif"/>
          <w:b/>
          <w:sz w:val="24"/>
          <w:szCs w:val="24"/>
        </w:rPr>
      </w:pPr>
    </w:p>
    <w:p w14:paraId="3671E2BE" w14:textId="77777777" w:rsidR="006C29BF" w:rsidRDefault="006C29BF">
      <w:pPr>
        <w:rPr>
          <w:rFonts w:ascii="Bree Serif" w:eastAsia="Bree Serif" w:hAnsi="Bree Serif" w:cs="Bree Serif"/>
          <w:b/>
          <w:sz w:val="24"/>
          <w:szCs w:val="24"/>
        </w:rPr>
      </w:pPr>
    </w:p>
    <w:sectPr w:rsidR="006C29BF">
      <w:headerReference w:type="default" r:id="rId18"/>
      <w:footerReference w:type="default" r:id="rId19"/>
      <w:pgSz w:w="15840" w:h="12240" w:orient="landscape"/>
      <w:pgMar w:top="576" w:right="576" w:bottom="576"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A550" w14:textId="77777777" w:rsidR="002D072D" w:rsidRDefault="002D072D">
      <w:pPr>
        <w:spacing w:line="240" w:lineRule="auto"/>
      </w:pPr>
      <w:r>
        <w:separator/>
      </w:r>
    </w:p>
  </w:endnote>
  <w:endnote w:type="continuationSeparator" w:id="0">
    <w:p w14:paraId="5EE856FC" w14:textId="77777777" w:rsidR="002D072D" w:rsidRDefault="002D0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charset w:val="00"/>
    <w:family w:val="auto"/>
    <w:pitch w:val="default"/>
  </w:font>
  <w:font w:name="Chelsea Market">
    <w:charset w:val="00"/>
    <w:family w:val="auto"/>
    <w:pitch w:val="default"/>
  </w:font>
  <w:font w:name="Bungee Inline">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A918" w14:textId="77777777" w:rsidR="006C29BF" w:rsidRDefault="00000000">
    <w:pPr>
      <w:jc w:val="right"/>
    </w:pPr>
    <w:r>
      <w:fldChar w:fldCharType="begin"/>
    </w:r>
    <w:r>
      <w:instrText>PAGE</w:instrText>
    </w:r>
    <w:r>
      <w:fldChar w:fldCharType="separate"/>
    </w:r>
    <w:r w:rsidR="007F41ED">
      <w:rPr>
        <w:noProof/>
      </w:rPr>
      <w:t>2</w:t>
    </w:r>
    <w:r>
      <w:fldChar w:fldCharType="end"/>
    </w:r>
    <w:r>
      <w:rPr>
        <w:noProof/>
      </w:rPr>
      <w:drawing>
        <wp:anchor distT="19050" distB="19050" distL="19050" distR="19050" simplePos="0" relativeHeight="251659264" behindDoc="0" locked="0" layoutInCell="1" hidden="0" allowOverlap="1" wp14:anchorId="60BD53D4" wp14:editId="5A45CF98">
          <wp:simplePos x="0" y="0"/>
          <wp:positionH relativeFrom="column">
            <wp:posOffset>2505075</wp:posOffset>
          </wp:positionH>
          <wp:positionV relativeFrom="paragraph">
            <wp:posOffset>19050</wp:posOffset>
          </wp:positionV>
          <wp:extent cx="1690688" cy="405061"/>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690688" cy="40506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78D7" w14:textId="77777777" w:rsidR="006C29BF" w:rsidRDefault="00000000">
    <w:pPr>
      <w:jc w:val="right"/>
    </w:pPr>
    <w:r>
      <w:rPr>
        <w:noProof/>
      </w:rPr>
      <w:drawing>
        <wp:anchor distT="19050" distB="19050" distL="19050" distR="19050" simplePos="0" relativeHeight="251660288" behindDoc="0" locked="0" layoutInCell="1" hidden="0" allowOverlap="1" wp14:anchorId="205EEB3D" wp14:editId="74735175">
          <wp:simplePos x="0" y="0"/>
          <wp:positionH relativeFrom="column">
            <wp:posOffset>2581275</wp:posOffset>
          </wp:positionH>
          <wp:positionV relativeFrom="paragraph">
            <wp:posOffset>19050</wp:posOffset>
          </wp:positionV>
          <wp:extent cx="1690688" cy="405061"/>
          <wp:effectExtent l="0" t="0" r="0" b="0"/>
          <wp:wrapNone/>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690688" cy="40506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6D49" w14:textId="77777777" w:rsidR="006C29BF" w:rsidRDefault="00000000">
    <w:r>
      <w:rPr>
        <w:noProof/>
      </w:rPr>
      <w:drawing>
        <wp:anchor distT="19050" distB="19050" distL="19050" distR="19050" simplePos="0" relativeHeight="251661312" behindDoc="0" locked="0" layoutInCell="1" hidden="0" allowOverlap="1" wp14:anchorId="682DCD5F" wp14:editId="402CAD06">
          <wp:simplePos x="0" y="0"/>
          <wp:positionH relativeFrom="column">
            <wp:posOffset>3813048</wp:posOffset>
          </wp:positionH>
          <wp:positionV relativeFrom="paragraph">
            <wp:posOffset>1</wp:posOffset>
          </wp:positionV>
          <wp:extent cx="1690688" cy="405061"/>
          <wp:effectExtent l="0" t="0" r="0" b="0"/>
          <wp:wrapNone/>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690688" cy="405061"/>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C5CF" w14:textId="77777777" w:rsidR="006C29BF" w:rsidRDefault="00000000">
    <w:r>
      <w:rPr>
        <w:noProof/>
      </w:rPr>
      <w:drawing>
        <wp:anchor distT="19050" distB="19050" distL="19050" distR="19050" simplePos="0" relativeHeight="251662336" behindDoc="0" locked="0" layoutInCell="1" hidden="0" allowOverlap="1" wp14:anchorId="0CF68E28" wp14:editId="69B8593D">
          <wp:simplePos x="0" y="0"/>
          <wp:positionH relativeFrom="column">
            <wp:posOffset>3815715</wp:posOffset>
          </wp:positionH>
          <wp:positionV relativeFrom="paragraph">
            <wp:posOffset>9145</wp:posOffset>
          </wp:positionV>
          <wp:extent cx="1690688" cy="405061"/>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690688" cy="40506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8B76" w14:textId="77777777" w:rsidR="002D072D" w:rsidRDefault="002D072D">
      <w:pPr>
        <w:spacing w:line="240" w:lineRule="auto"/>
      </w:pPr>
      <w:r>
        <w:separator/>
      </w:r>
    </w:p>
  </w:footnote>
  <w:footnote w:type="continuationSeparator" w:id="0">
    <w:p w14:paraId="175564D7" w14:textId="77777777" w:rsidR="002D072D" w:rsidRDefault="002D0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EB23" w14:textId="77777777" w:rsidR="006C29BF" w:rsidRDefault="006C29B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C5C" w14:textId="77777777" w:rsidR="006C29BF" w:rsidRDefault="00000000">
    <w:r>
      <w:rPr>
        <w:noProof/>
      </w:rPr>
      <mc:AlternateContent>
        <mc:Choice Requires="wpg">
          <w:drawing>
            <wp:anchor distT="114300" distB="114300" distL="114300" distR="114300" simplePos="0" relativeHeight="251658240" behindDoc="1" locked="0" layoutInCell="1" hidden="0" allowOverlap="1" wp14:anchorId="4339E36B" wp14:editId="1ED65A9D">
              <wp:simplePos x="0" y="0"/>
              <wp:positionH relativeFrom="column">
                <wp:posOffset>-271462</wp:posOffset>
              </wp:positionH>
              <wp:positionV relativeFrom="paragraph">
                <wp:posOffset>66676</wp:posOffset>
              </wp:positionV>
              <wp:extent cx="8735944" cy="3655192"/>
              <wp:effectExtent l="0" t="0" r="27305" b="21590"/>
              <wp:wrapNone/>
              <wp:docPr id="4" name="Group 4"/>
              <wp:cNvGraphicFramePr/>
              <a:graphic xmlns:a="http://schemas.openxmlformats.org/drawingml/2006/main">
                <a:graphicData uri="http://schemas.microsoft.com/office/word/2010/wordprocessingGroup">
                  <wpg:wgp>
                    <wpg:cNvGrpSpPr/>
                    <wpg:grpSpPr>
                      <a:xfrm>
                        <a:off x="0" y="0"/>
                        <a:ext cx="8735944" cy="3655192"/>
                        <a:chOff x="1308225" y="570700"/>
                        <a:chExt cx="11201948" cy="4684122"/>
                      </a:xfrm>
                    </wpg:grpSpPr>
                    <wps:wsp>
                      <wps:cNvPr id="2043569758" name="Rectangle: Single Corner Snipped 2043569758"/>
                      <wps:cNvSpPr/>
                      <wps:spPr>
                        <a:xfrm rot="10800000">
                          <a:off x="1308225" y="570700"/>
                          <a:ext cx="9561300" cy="2737200"/>
                        </a:xfrm>
                        <a:prstGeom prst="snip1Rect">
                          <a:avLst>
                            <a:gd name="adj" fmla="val 16667"/>
                          </a:avLst>
                        </a:prstGeom>
                        <a:solidFill>
                          <a:srgbClr val="000000"/>
                        </a:solidFill>
                        <a:ln w="9525" cap="flat" cmpd="sng">
                          <a:solidFill>
                            <a:srgbClr val="000000"/>
                          </a:solidFill>
                          <a:prstDash val="solid"/>
                          <a:round/>
                          <a:headEnd type="none" w="sm" len="sm"/>
                          <a:tailEnd type="none" w="sm" len="sm"/>
                        </a:ln>
                      </wps:spPr>
                      <wps:txbx>
                        <w:txbxContent>
                          <w:p w14:paraId="72DA8BA0"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1185013274" name="Text Box 1185013274"/>
                      <wps:cNvSpPr txBox="1"/>
                      <wps:spPr>
                        <a:xfrm>
                          <a:off x="1754634" y="570700"/>
                          <a:ext cx="9152937" cy="3149992"/>
                        </a:xfrm>
                        <a:prstGeom prst="rect">
                          <a:avLst/>
                        </a:prstGeom>
                        <a:noFill/>
                        <a:ln w="9525" cap="flat" cmpd="sng">
                          <a:solidFill>
                            <a:srgbClr val="000000"/>
                          </a:solidFill>
                          <a:prstDash val="solid"/>
                          <a:round/>
                          <a:headEnd type="none" w="sm" len="sm"/>
                          <a:tailEnd type="none" w="sm" len="sm"/>
                        </a:ln>
                      </wps:spPr>
                      <wps:txbx>
                        <w:txbxContent>
                          <w:p w14:paraId="2E7BAD0B" w14:textId="77777777" w:rsidR="006C29BF" w:rsidRDefault="00000000">
                            <w:pPr>
                              <w:spacing w:line="240" w:lineRule="auto"/>
                              <w:jc w:val="right"/>
                              <w:textDirection w:val="btLr"/>
                            </w:pPr>
                            <w:r>
                              <w:rPr>
                                <w:rFonts w:ascii="Bungee Inline" w:eastAsia="Bungee Inline" w:hAnsi="Bungee Inline" w:cs="Bungee Inline"/>
                                <w:color w:val="FFFFFF"/>
                                <w:sz w:val="102"/>
                                <w:u w:val="single"/>
                              </w:rPr>
                              <w:t>2023</w:t>
                            </w:r>
                          </w:p>
                          <w:p w14:paraId="59AA3D09" w14:textId="77777777" w:rsidR="006C29BF" w:rsidRDefault="00000000">
                            <w:pPr>
                              <w:spacing w:line="240" w:lineRule="auto"/>
                              <w:jc w:val="right"/>
                              <w:textDirection w:val="btLr"/>
                            </w:pPr>
                            <w:r>
                              <w:rPr>
                                <w:rFonts w:ascii="Bungee Inline" w:eastAsia="Bungee Inline" w:hAnsi="Bungee Inline" w:cs="Bungee Inline"/>
                                <w:color w:val="FFFFFF"/>
                                <w:sz w:val="116"/>
                              </w:rPr>
                              <w:t>Blocs Institute</w:t>
                            </w:r>
                          </w:p>
                          <w:p w14:paraId="72F46B64" w14:textId="77777777" w:rsidR="006C29BF" w:rsidRDefault="00000000">
                            <w:pPr>
                              <w:spacing w:line="240" w:lineRule="auto"/>
                              <w:jc w:val="right"/>
                              <w:textDirection w:val="btLr"/>
                            </w:pPr>
                            <w:r>
                              <w:rPr>
                                <w:b/>
                                <w:color w:val="FFFFFF"/>
                                <w:sz w:val="44"/>
                              </w:rPr>
                              <w:t>Building Language Opportunities for Cleveland Students</w:t>
                            </w:r>
                          </w:p>
                        </w:txbxContent>
                      </wps:txbx>
                      <wps:bodyPr spcFirstLastPara="1" wrap="square" lIns="91425" tIns="91425" rIns="91425" bIns="91425" anchor="t" anchorCtr="0">
                        <a:spAutoFit/>
                      </wps:bodyPr>
                    </wps:wsp>
                    <wps:wsp>
                      <wps:cNvPr id="752769865" name="Text Box 752769865"/>
                      <wps:cNvSpPr txBox="1"/>
                      <wps:spPr>
                        <a:xfrm>
                          <a:off x="6918763" y="4802416"/>
                          <a:ext cx="5591410" cy="452406"/>
                        </a:xfrm>
                        <a:prstGeom prst="rect">
                          <a:avLst/>
                        </a:prstGeom>
                        <a:noFill/>
                        <a:ln w="9525" cap="flat" cmpd="sng">
                          <a:solidFill>
                            <a:srgbClr val="FFFFFF"/>
                          </a:solidFill>
                          <a:prstDash val="solid"/>
                          <a:round/>
                          <a:headEnd type="none" w="sm" len="sm"/>
                          <a:tailEnd type="none" w="sm" len="sm"/>
                        </a:ln>
                      </wps:spPr>
                      <wps:txbx>
                        <w:txbxContent>
                          <w:p w14:paraId="24B1ECB5" w14:textId="77777777" w:rsidR="006C29BF" w:rsidRDefault="006C29BF">
                            <w:pPr>
                              <w:spacing w:line="240" w:lineRule="auto"/>
                              <w:textDirection w:val="btLr"/>
                            </w:pPr>
                          </w:p>
                        </w:txbxContent>
                      </wps:txbx>
                      <wps:bodyPr spcFirstLastPara="1" wrap="square" lIns="91425" tIns="91425" rIns="91425" bIns="91425" anchor="t" anchorCtr="0">
                        <a:sp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column">
                <wp:posOffset>-271462</wp:posOffset>
              </wp:positionH>
              <wp:positionV relativeFrom="paragraph">
                <wp:posOffset>66676</wp:posOffset>
              </wp:positionV>
              <wp:extent cx="8491538" cy="3622264"/>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8491538" cy="3622264"/>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703E" w14:textId="77777777" w:rsidR="006C29BF" w:rsidRDefault="00000000">
    <w:pPr>
      <w:jc w:val="center"/>
    </w:pPr>
    <w:r>
      <w:rPr>
        <w:noProof/>
      </w:rPr>
      <mc:AlternateContent>
        <mc:Choice Requires="wpg">
          <w:drawing>
            <wp:inline distT="114300" distB="114300" distL="114300" distR="114300" wp14:anchorId="0708EE98" wp14:editId="7CB5DEB5">
              <wp:extent cx="6851405" cy="1499871"/>
              <wp:effectExtent l="0" t="0" r="26035" b="0"/>
              <wp:docPr id="1" name="Group 1"/>
              <wp:cNvGraphicFramePr/>
              <a:graphic xmlns:a="http://schemas.openxmlformats.org/drawingml/2006/main">
                <a:graphicData uri="http://schemas.microsoft.com/office/word/2010/wordprocessingGroup">
                  <wpg:wgp>
                    <wpg:cNvGrpSpPr/>
                    <wpg:grpSpPr>
                      <a:xfrm>
                        <a:off x="0" y="0"/>
                        <a:ext cx="6851405" cy="1499871"/>
                        <a:chOff x="929550" y="560925"/>
                        <a:chExt cx="9920700" cy="2160557"/>
                      </a:xfrm>
                    </wpg:grpSpPr>
                    <wps:wsp>
                      <wps:cNvPr id="276538050" name="Rectangle 276538050"/>
                      <wps:cNvSpPr/>
                      <wps:spPr>
                        <a:xfrm>
                          <a:off x="3366150" y="560925"/>
                          <a:ext cx="7484100" cy="1873500"/>
                        </a:xfrm>
                        <a:prstGeom prst="rect">
                          <a:avLst/>
                        </a:prstGeom>
                        <a:solidFill>
                          <a:srgbClr val="000000"/>
                        </a:solidFill>
                        <a:ln w="9525" cap="flat" cmpd="sng">
                          <a:solidFill>
                            <a:srgbClr val="000000"/>
                          </a:solidFill>
                          <a:prstDash val="solid"/>
                          <a:round/>
                          <a:headEnd type="none" w="sm" len="sm"/>
                          <a:tailEnd type="none" w="sm" len="sm"/>
                        </a:ln>
                      </wps:spPr>
                      <wps:txbx>
                        <w:txbxContent>
                          <w:p w14:paraId="211B389E"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580635397" name="Rectangle 580635397"/>
                      <wps:cNvSpPr/>
                      <wps:spPr>
                        <a:xfrm>
                          <a:off x="929550" y="560925"/>
                          <a:ext cx="2436600" cy="18735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3CDD953A" w14:textId="77777777" w:rsidR="006C29BF" w:rsidRDefault="006C29BF">
                            <w:pPr>
                              <w:spacing w:line="240" w:lineRule="auto"/>
                              <w:textDirection w:val="btLr"/>
                            </w:pPr>
                          </w:p>
                        </w:txbxContent>
                      </wps:txbx>
                      <wps:bodyPr spcFirstLastPara="1" wrap="square" lIns="91425" tIns="91425" rIns="91425" bIns="91425" anchor="ctr" anchorCtr="0">
                        <a:noAutofit/>
                      </wps:bodyPr>
                    </wps:wsp>
                    <wps:wsp>
                      <wps:cNvPr id="1734892625" name="Text Box 1734892625"/>
                      <wps:cNvSpPr txBox="1"/>
                      <wps:spPr>
                        <a:xfrm>
                          <a:off x="3482550" y="658844"/>
                          <a:ext cx="7250878" cy="2062638"/>
                        </a:xfrm>
                        <a:prstGeom prst="rect">
                          <a:avLst/>
                        </a:prstGeom>
                        <a:noFill/>
                        <a:ln>
                          <a:noFill/>
                        </a:ln>
                      </wps:spPr>
                      <wps:txbx>
                        <w:txbxContent>
                          <w:p w14:paraId="315CF11A" w14:textId="77777777" w:rsidR="006C29BF" w:rsidRDefault="00000000">
                            <w:pPr>
                              <w:spacing w:line="240" w:lineRule="auto"/>
                              <w:jc w:val="right"/>
                              <w:textDirection w:val="btLr"/>
                            </w:pPr>
                            <w:r>
                              <w:rPr>
                                <w:rFonts w:ascii="Bungee Inline" w:eastAsia="Bungee Inline" w:hAnsi="Bungee Inline" w:cs="Bungee Inline"/>
                                <w:color w:val="FFFFFF"/>
                                <w:sz w:val="56"/>
                              </w:rPr>
                              <w:t>2022 BLOCS Institute</w:t>
                            </w:r>
                          </w:p>
                          <w:p w14:paraId="559A392D" w14:textId="77777777" w:rsidR="006C29BF" w:rsidRDefault="00000000">
                            <w:pPr>
                              <w:spacing w:line="240" w:lineRule="auto"/>
                              <w:jc w:val="right"/>
                              <w:textDirection w:val="btLr"/>
                            </w:pPr>
                            <w:r>
                              <w:rPr>
                                <w:color w:val="FFFFFF"/>
                                <w:sz w:val="46"/>
                              </w:rPr>
                              <w:t xml:space="preserve"> </w:t>
                            </w:r>
                          </w:p>
                          <w:p w14:paraId="18905F2C" w14:textId="77777777" w:rsidR="006C29BF" w:rsidRDefault="00000000">
                            <w:pPr>
                              <w:spacing w:line="240" w:lineRule="auto"/>
                              <w:textDirection w:val="btLr"/>
                            </w:pPr>
                            <w:r>
                              <w:rPr>
                                <w:color w:val="FFFFFF"/>
                                <w:sz w:val="46"/>
                              </w:rPr>
                              <w:t>Building Languages Opportunities for Cleveland Students</w:t>
                            </w:r>
                          </w:p>
                        </w:txbxContent>
                      </wps:txbx>
                      <wps:bodyPr spcFirstLastPara="1" wrap="square" lIns="91425" tIns="91425" rIns="91425" bIns="91425" anchor="t" anchorCtr="0">
                        <a:sp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58000" cy="1307224"/>
              <wp:effectExtent b="0" l="0" r="0" t="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58000" cy="1307224"/>
                      </a:xfrm>
                      <a:prstGeom prst="rect"/>
                      <a:ln/>
                    </pic:spPr>
                  </pic:pic>
                </a:graphicData>
              </a:graphic>
            </wp:inline>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8B09" w14:textId="77777777" w:rsidR="006C29BF" w:rsidRDefault="006C29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1FC"/>
    <w:multiLevelType w:val="multilevel"/>
    <w:tmpl w:val="A86CC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235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BF"/>
    <w:rsid w:val="002D072D"/>
    <w:rsid w:val="006C29BF"/>
    <w:rsid w:val="007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6B51"/>
  <w15:docId w15:val="{794B87A4-3729-4A44-8B0E-0217BDDB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Vinas</dc:creator>
  <cp:lastModifiedBy>Dawn Vinas</cp:lastModifiedBy>
  <cp:revision>2</cp:revision>
  <dcterms:created xsi:type="dcterms:W3CDTF">2023-06-29T21:22:00Z</dcterms:created>
  <dcterms:modified xsi:type="dcterms:W3CDTF">2023-06-29T21:22:00Z</dcterms:modified>
</cp:coreProperties>
</file>