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6336"/>
      </w:tblGrid>
      <w:tr w:rsidR="00621A68" w14:paraId="6627C463" w14:textId="77777777" w:rsidTr="00621A6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31A9524" w14:textId="77777777" w:rsidR="00621A68" w:rsidRDefault="00621A68">
            <w:r>
              <w:t>Slide 1</w:t>
            </w:r>
          </w:p>
        </w:tc>
        <w:tc>
          <w:tcPr>
            <w:tcW w:w="3996" w:type="dxa"/>
          </w:tcPr>
          <w:p w14:paraId="4DD84DA2" w14:textId="77777777" w:rsidR="00621A68" w:rsidRDefault="00621A68">
            <w:r>
              <w:object w:dxaOrig="7207" w:dyaOrig="5394" w14:anchorId="5C49B5B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5787" type="#_x0000_t75" style="width:2in;height:10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5787" DrawAspect="Content" ObjectID="_1749713813" r:id="rId5"/>
              </w:object>
            </w:r>
          </w:p>
        </w:tc>
        <w:tc>
          <w:tcPr>
            <w:tcW w:w="6336" w:type="dxa"/>
          </w:tcPr>
          <w:p w14:paraId="7E272B98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Post Word Wall terms in the front of the room</w:t>
            </w:r>
          </w:p>
          <w:p w14:paraId="3FC06E10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44B41CA" w14:textId="6D2742E9" w:rsidR="00621A68" w:rsidRDefault="00621A68">
            <w:r>
              <w:t>Extra slides have been deleted from script</w:t>
            </w:r>
          </w:p>
        </w:tc>
      </w:tr>
      <w:tr w:rsidR="00621A68" w14:paraId="2C4E7EE3" w14:textId="77777777" w:rsidTr="00621A6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9A78E93" w14:textId="77777777" w:rsidR="00621A68" w:rsidRDefault="00621A68">
            <w:r>
              <w:t>Slide 3</w:t>
            </w:r>
          </w:p>
        </w:tc>
        <w:tc>
          <w:tcPr>
            <w:tcW w:w="3996" w:type="dxa"/>
          </w:tcPr>
          <w:p w14:paraId="0C158AA7" w14:textId="77777777" w:rsidR="00621A68" w:rsidRDefault="00621A68">
            <w:r>
              <w:object w:dxaOrig="7207" w:dyaOrig="5394" w14:anchorId="0D0F8F93">
                <v:shape id="_x0000_i5789" type="#_x0000_t75" style="width:2in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5789" DrawAspect="Content" ObjectID="_1749713814" r:id="rId7"/>
              </w:object>
            </w:r>
          </w:p>
        </w:tc>
        <w:tc>
          <w:tcPr>
            <w:tcW w:w="6336" w:type="dxa"/>
          </w:tcPr>
          <w:p w14:paraId="3174D5B3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Spend a few minutes introducing your personal and professional life. </w:t>
            </w:r>
          </w:p>
          <w:p w14:paraId="6A37143C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E102453" w14:textId="77777777" w:rsidR="00621A68" w:rsidRDefault="00621A68"/>
        </w:tc>
      </w:tr>
      <w:tr w:rsidR="00621A68" w14:paraId="7969D998" w14:textId="77777777" w:rsidTr="00621A6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A66922C" w14:textId="77777777" w:rsidR="00621A68" w:rsidRDefault="00621A68">
            <w:r>
              <w:lastRenderedPageBreak/>
              <w:t>Slide 4</w:t>
            </w:r>
          </w:p>
        </w:tc>
        <w:tc>
          <w:tcPr>
            <w:tcW w:w="3996" w:type="dxa"/>
          </w:tcPr>
          <w:p w14:paraId="2C02754E" w14:textId="77777777" w:rsidR="00621A68" w:rsidRDefault="00621A68">
            <w:r>
              <w:object w:dxaOrig="7207" w:dyaOrig="5394" w14:anchorId="2903A20B">
                <v:shape id="_x0000_i5790" type="#_x0000_t75" style="width:2in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5790" DrawAspect="Content" ObjectID="_1749713815" r:id="rId9"/>
              </w:object>
            </w:r>
          </w:p>
        </w:tc>
        <w:tc>
          <w:tcPr>
            <w:tcW w:w="6336" w:type="dxa"/>
          </w:tcPr>
          <w:p w14:paraId="755B0A93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The following slides list the research that goes into my workshops.  I quickly share </w:t>
            </w:r>
            <w:proofErr w:type="gramStart"/>
            <w:r>
              <w:rPr>
                <w:rFonts w:ascii="Calibri" w:hAnsi="Calibri" w:cs="Calibri"/>
                <w:kern w:val="24"/>
                <w:sz w:val="24"/>
                <w:szCs w:val="24"/>
              </w:rPr>
              <w:t>all of</w:t>
            </w:r>
            <w:proofErr w:type="gram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the research, and on the last slide I ask, “Which of these do you agree with?” and share the answer with a partner. </w:t>
            </w:r>
          </w:p>
          <w:p w14:paraId="40B1900E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6F03D3A" w14:textId="77777777" w:rsidR="00621A68" w:rsidRDefault="00621A68"/>
        </w:tc>
      </w:tr>
      <w:tr w:rsidR="00621A68" w14:paraId="740C7340" w14:textId="77777777" w:rsidTr="00621A6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CA3BD11" w14:textId="77777777" w:rsidR="00621A68" w:rsidRDefault="00621A68">
            <w:r>
              <w:t>Slide 15</w:t>
            </w:r>
          </w:p>
        </w:tc>
        <w:tc>
          <w:tcPr>
            <w:tcW w:w="3996" w:type="dxa"/>
          </w:tcPr>
          <w:p w14:paraId="3099256B" w14:textId="77777777" w:rsidR="00621A68" w:rsidRDefault="00621A68">
            <w:r>
              <w:object w:dxaOrig="7207" w:dyaOrig="5394" w14:anchorId="22083181">
                <v:shape id="_x0000_i5801" type="#_x0000_t75" style="width:2in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5801" DrawAspect="Content" ObjectID="_1749713816" r:id="rId11"/>
              </w:object>
            </w:r>
          </w:p>
        </w:tc>
        <w:tc>
          <w:tcPr>
            <w:tcW w:w="6336" w:type="dxa"/>
          </w:tcPr>
          <w:p w14:paraId="7E3D579A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After I have reviewed the different research – I ask the teachers, which one they agree with and why – have them talk to their table or partner. </w:t>
            </w:r>
          </w:p>
          <w:p w14:paraId="1256B811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3E0273D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94E1870" w14:textId="77777777" w:rsidR="00621A68" w:rsidRDefault="00621A68"/>
        </w:tc>
      </w:tr>
      <w:tr w:rsidR="00621A68" w14:paraId="47F840DC" w14:textId="77777777" w:rsidTr="00621A6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B67BEF7" w14:textId="77777777" w:rsidR="00621A68" w:rsidRDefault="00621A68">
            <w:r>
              <w:lastRenderedPageBreak/>
              <w:t>Slide 18</w:t>
            </w:r>
          </w:p>
        </w:tc>
        <w:tc>
          <w:tcPr>
            <w:tcW w:w="3996" w:type="dxa"/>
          </w:tcPr>
          <w:p w14:paraId="6615E25E" w14:textId="77777777" w:rsidR="00621A68" w:rsidRDefault="00621A68">
            <w:r>
              <w:object w:dxaOrig="7207" w:dyaOrig="5394" w14:anchorId="20CFB423">
                <v:shape id="_x0000_i5804" type="#_x0000_t75" style="width:2in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5804" DrawAspect="Content" ObjectID="_1749713817" r:id="rId13"/>
              </w:object>
            </w:r>
          </w:p>
        </w:tc>
        <w:tc>
          <w:tcPr>
            <w:tcW w:w="6336" w:type="dxa"/>
          </w:tcPr>
          <w:p w14:paraId="709A2BC7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Place the teachers with a partner. </w:t>
            </w:r>
          </w:p>
          <w:p w14:paraId="658E6641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2F5BA49" w14:textId="77777777" w:rsidR="00621A68" w:rsidRDefault="00621A68"/>
        </w:tc>
      </w:tr>
      <w:tr w:rsidR="00621A68" w14:paraId="572B548B" w14:textId="77777777" w:rsidTr="00621A6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9DD168F" w14:textId="77777777" w:rsidR="00621A68" w:rsidRDefault="00621A68">
            <w:r>
              <w:t>Slide 19</w:t>
            </w:r>
          </w:p>
        </w:tc>
        <w:tc>
          <w:tcPr>
            <w:tcW w:w="3996" w:type="dxa"/>
          </w:tcPr>
          <w:p w14:paraId="51B72F3C" w14:textId="77777777" w:rsidR="00621A68" w:rsidRDefault="00621A68">
            <w:r>
              <w:object w:dxaOrig="7207" w:dyaOrig="5394" w14:anchorId="5B3E71D6">
                <v:shape id="_x0000_i5805" type="#_x0000_t75" style="width:2in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5805" DrawAspect="Content" ObjectID="_1749713818" r:id="rId15"/>
              </w:object>
            </w:r>
          </w:p>
        </w:tc>
        <w:tc>
          <w:tcPr>
            <w:tcW w:w="6336" w:type="dxa"/>
          </w:tcPr>
          <w:p w14:paraId="7B9BEEFA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You are going to </w:t>
            </w:r>
            <w:proofErr w:type="gramStart"/>
            <w:r>
              <w:rPr>
                <w:rFonts w:ascii="Calibri" w:hAnsi="Calibri" w:cs="Calibri"/>
                <w:kern w:val="24"/>
                <w:sz w:val="24"/>
                <w:szCs w:val="24"/>
              </w:rPr>
              <w:t>be</w:t>
            </w:r>
            <w:proofErr w:type="gram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modeling lessons they would use in the first six weeks of school. </w:t>
            </w:r>
          </w:p>
          <w:p w14:paraId="282BF963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A0B1B83" w14:textId="77777777" w:rsidR="00621A68" w:rsidRDefault="00621A68"/>
        </w:tc>
      </w:tr>
      <w:tr w:rsidR="00621A68" w14:paraId="169E01D8" w14:textId="77777777" w:rsidTr="00621A6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34573E2D" w14:textId="77777777" w:rsidR="00621A68" w:rsidRDefault="00621A68">
            <w:r>
              <w:lastRenderedPageBreak/>
              <w:t>Slide 20</w:t>
            </w:r>
          </w:p>
        </w:tc>
        <w:tc>
          <w:tcPr>
            <w:tcW w:w="3996" w:type="dxa"/>
          </w:tcPr>
          <w:p w14:paraId="11F90A7C" w14:textId="77777777" w:rsidR="00621A68" w:rsidRDefault="00621A68">
            <w:r>
              <w:object w:dxaOrig="7207" w:dyaOrig="5394" w14:anchorId="05A217C1">
                <v:shape id="_x0000_i5806" type="#_x0000_t75" style="width:2in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5806" DrawAspect="Content" ObjectID="_1749713819" r:id="rId17"/>
              </w:object>
            </w:r>
          </w:p>
        </w:tc>
        <w:tc>
          <w:tcPr>
            <w:tcW w:w="6336" w:type="dxa"/>
          </w:tcPr>
          <w:p w14:paraId="1A13EB20" w14:textId="46DDCA18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proofErr w:type="gramStart"/>
            <w:r>
              <w:rPr>
                <w:rFonts w:ascii="Calibri" w:hAnsi="Calibri" w:cs="Calibri"/>
                <w:kern w:val="24"/>
                <w:sz w:val="24"/>
                <w:szCs w:val="24"/>
              </w:rPr>
              <w:t>All of</w:t>
            </w:r>
            <w:proofErr w:type="gram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my resources for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US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History support the Interactive Student Notebook, which is a district initiative for Ysleta ISD. The packet I am going to give you for this activity will simulate an ISN but would actually be put in your </w:t>
            </w:r>
            <w:proofErr w:type="gramStart"/>
            <w:r>
              <w:rPr>
                <w:rFonts w:ascii="Calibri" w:hAnsi="Calibri" w:cs="Calibri"/>
                <w:kern w:val="24"/>
                <w:sz w:val="24"/>
                <w:szCs w:val="24"/>
              </w:rPr>
              <w:t>students</w:t>
            </w:r>
            <w:proofErr w:type="gram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notebook. </w:t>
            </w:r>
          </w:p>
          <w:p w14:paraId="092FE752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DC9ED37" w14:textId="77777777" w:rsidR="00621A68" w:rsidRDefault="00621A68"/>
        </w:tc>
      </w:tr>
      <w:tr w:rsidR="00621A68" w14:paraId="2A37CBE9" w14:textId="77777777" w:rsidTr="00621A6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6B96B0C" w14:textId="77777777" w:rsidR="00621A68" w:rsidRDefault="00621A68">
            <w:r>
              <w:t>Slide 21</w:t>
            </w:r>
          </w:p>
        </w:tc>
        <w:tc>
          <w:tcPr>
            <w:tcW w:w="3996" w:type="dxa"/>
          </w:tcPr>
          <w:p w14:paraId="524C924F" w14:textId="77777777" w:rsidR="00621A68" w:rsidRDefault="00621A68">
            <w:r>
              <w:object w:dxaOrig="7207" w:dyaOrig="5394" w14:anchorId="36760801">
                <v:shape id="_x0000_i5807" type="#_x0000_t75" style="width:2in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5807" DrawAspect="Content" ObjectID="_1749713820" r:id="rId19"/>
              </w:object>
            </w:r>
          </w:p>
        </w:tc>
        <w:tc>
          <w:tcPr>
            <w:tcW w:w="6336" w:type="dxa"/>
          </w:tcPr>
          <w:p w14:paraId="5E95D091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This lesson is a dog and pony show as you will be modeling as many different strategies as you can.  The lesson in their own classroom will be much simpler. </w:t>
            </w:r>
          </w:p>
          <w:p w14:paraId="346F2BC9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7EF8115" w14:textId="77777777" w:rsidR="00621A68" w:rsidRDefault="00621A68"/>
        </w:tc>
      </w:tr>
      <w:tr w:rsidR="00621A68" w14:paraId="355CCADF" w14:textId="77777777" w:rsidTr="00621A6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314CA594" w14:textId="77777777" w:rsidR="00621A68" w:rsidRDefault="00621A68">
            <w:r>
              <w:lastRenderedPageBreak/>
              <w:t>Slide 24</w:t>
            </w:r>
          </w:p>
        </w:tc>
        <w:tc>
          <w:tcPr>
            <w:tcW w:w="3996" w:type="dxa"/>
          </w:tcPr>
          <w:p w14:paraId="6478F887" w14:textId="77777777" w:rsidR="00621A68" w:rsidRDefault="00621A68">
            <w:r>
              <w:object w:dxaOrig="7207" w:dyaOrig="5394" w14:anchorId="7F122CD7">
                <v:shape id="_x0000_i5810" type="#_x0000_t75" style="width:2in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5810" DrawAspect="Content" ObjectID="_1749713821" r:id="rId21"/>
              </w:object>
            </w:r>
          </w:p>
        </w:tc>
        <w:tc>
          <w:tcPr>
            <w:tcW w:w="6336" w:type="dxa"/>
          </w:tcPr>
          <w:p w14:paraId="0FE3441D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Point and pronounce each term. </w:t>
            </w:r>
          </w:p>
          <w:p w14:paraId="1CB8C3AF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737DE6C" w14:textId="77777777" w:rsidR="00621A68" w:rsidRDefault="00621A68"/>
        </w:tc>
      </w:tr>
      <w:tr w:rsidR="00621A68" w14:paraId="47091F95" w14:textId="77777777" w:rsidTr="00621A6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3DFADBF" w14:textId="77777777" w:rsidR="00621A68" w:rsidRDefault="00621A68">
            <w:r>
              <w:t>Slide 25</w:t>
            </w:r>
          </w:p>
        </w:tc>
        <w:tc>
          <w:tcPr>
            <w:tcW w:w="3996" w:type="dxa"/>
          </w:tcPr>
          <w:p w14:paraId="77193EF7" w14:textId="77777777" w:rsidR="00621A68" w:rsidRDefault="00621A68">
            <w:r>
              <w:object w:dxaOrig="7207" w:dyaOrig="5394" w14:anchorId="774F3C06">
                <v:shape id="_x0000_i5811" type="#_x0000_t75" style="width:2in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5811" DrawAspect="Content" ObjectID="_1749713822" r:id="rId23"/>
              </w:object>
            </w:r>
          </w:p>
        </w:tc>
        <w:tc>
          <w:tcPr>
            <w:tcW w:w="6336" w:type="dxa"/>
          </w:tcPr>
          <w:p w14:paraId="1E918DFB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You are going to teach vocabulary with images is the 3, 2, 1 Definitions – Allow students time to analyze an image to build their understanding of an image. </w:t>
            </w:r>
          </w:p>
          <w:p w14:paraId="5100A096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01D827F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Allow them to pick a term with a partner and complete the 3, 2, 1 definition. I always bring the teachers close to </w:t>
            </w:r>
            <w:proofErr w:type="gramStart"/>
            <w:r>
              <w:rPr>
                <w:rFonts w:ascii="Calibri" w:hAnsi="Calibri" w:cs="Calibri"/>
                <w:kern w:val="24"/>
                <w:sz w:val="24"/>
                <w:szCs w:val="24"/>
              </w:rPr>
              <w:t>word</w:t>
            </w:r>
            <w:proofErr w:type="gram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wall to get them out of their seats. </w:t>
            </w:r>
          </w:p>
          <w:p w14:paraId="2723FA1C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A3ED1F3" w14:textId="77777777" w:rsidR="00621A68" w:rsidRDefault="00621A68"/>
        </w:tc>
      </w:tr>
      <w:tr w:rsidR="00621A68" w14:paraId="7F3F9007" w14:textId="77777777" w:rsidTr="00621A6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40D7BD5" w14:textId="77777777" w:rsidR="00621A68" w:rsidRDefault="00621A68">
            <w:r>
              <w:lastRenderedPageBreak/>
              <w:t>Slide 26</w:t>
            </w:r>
          </w:p>
        </w:tc>
        <w:tc>
          <w:tcPr>
            <w:tcW w:w="3996" w:type="dxa"/>
          </w:tcPr>
          <w:p w14:paraId="54547903" w14:textId="77777777" w:rsidR="00621A68" w:rsidRDefault="00621A68">
            <w:r>
              <w:object w:dxaOrig="7207" w:dyaOrig="5394" w14:anchorId="35BE9F34">
                <v:shape id="_x0000_i5812" type="#_x0000_t75" style="width:2in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5812" DrawAspect="Content" ObjectID="_1749713823" r:id="rId25"/>
              </w:object>
            </w:r>
          </w:p>
        </w:tc>
        <w:tc>
          <w:tcPr>
            <w:tcW w:w="6336" w:type="dxa"/>
          </w:tcPr>
          <w:p w14:paraId="47B351BD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Preview the lesson with this question. Do a four-corner activity. </w:t>
            </w:r>
          </w:p>
          <w:p w14:paraId="45539DD8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3DB4DAC" w14:textId="77777777" w:rsidR="00621A68" w:rsidRDefault="00621A68"/>
        </w:tc>
      </w:tr>
      <w:tr w:rsidR="00621A68" w14:paraId="142D2191" w14:textId="77777777" w:rsidTr="00621A6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48566DC" w14:textId="77777777" w:rsidR="00621A68" w:rsidRDefault="00621A68">
            <w:r>
              <w:t>Slide 27</w:t>
            </w:r>
          </w:p>
        </w:tc>
        <w:tc>
          <w:tcPr>
            <w:tcW w:w="3996" w:type="dxa"/>
          </w:tcPr>
          <w:p w14:paraId="4CC7EBC0" w14:textId="77777777" w:rsidR="00621A68" w:rsidRDefault="00621A68">
            <w:r>
              <w:object w:dxaOrig="7207" w:dyaOrig="5394" w14:anchorId="6CEE4C74">
                <v:shape id="_x0000_i5813" type="#_x0000_t75" style="width:2in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5813" DrawAspect="Content" ObjectID="_1749713824" r:id="rId27"/>
              </w:object>
            </w:r>
          </w:p>
        </w:tc>
        <w:tc>
          <w:tcPr>
            <w:tcW w:w="6336" w:type="dxa"/>
          </w:tcPr>
          <w:p w14:paraId="2CABF8D2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Ask teachers to look at each part of the image as you reveal it. </w:t>
            </w:r>
          </w:p>
          <w:p w14:paraId="5C75627C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1E5012DB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0F00CF1" w14:textId="77777777" w:rsidR="00621A68" w:rsidRDefault="00621A68"/>
        </w:tc>
      </w:tr>
      <w:tr w:rsidR="00621A68" w14:paraId="1BC09F2B" w14:textId="77777777" w:rsidTr="00621A6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08BA568" w14:textId="77777777" w:rsidR="00621A68" w:rsidRDefault="00621A68">
            <w:r>
              <w:lastRenderedPageBreak/>
              <w:t>Slide 41</w:t>
            </w:r>
          </w:p>
        </w:tc>
        <w:tc>
          <w:tcPr>
            <w:tcW w:w="3996" w:type="dxa"/>
          </w:tcPr>
          <w:p w14:paraId="48555D19" w14:textId="77777777" w:rsidR="00621A68" w:rsidRDefault="00621A68">
            <w:r>
              <w:object w:dxaOrig="7207" w:dyaOrig="5394" w14:anchorId="0F13C9DC">
                <v:shape id="_x0000_i5827" type="#_x0000_t75" style="width:2in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5827" DrawAspect="Content" ObjectID="_1749713825" r:id="rId29"/>
              </w:object>
            </w:r>
          </w:p>
        </w:tc>
        <w:tc>
          <w:tcPr>
            <w:tcW w:w="6336" w:type="dxa"/>
          </w:tcPr>
          <w:p w14:paraId="0DE16B84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Have them discuss with their partner, then “write” in their Interactive Notebook. </w:t>
            </w:r>
          </w:p>
          <w:p w14:paraId="1BE65BDB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F5E9D2C" w14:textId="77777777" w:rsidR="00621A68" w:rsidRDefault="00621A68"/>
        </w:tc>
      </w:tr>
      <w:tr w:rsidR="00621A68" w14:paraId="675981C3" w14:textId="77777777" w:rsidTr="00621A6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7A6E39A" w14:textId="77777777" w:rsidR="00621A68" w:rsidRDefault="00621A68">
            <w:r>
              <w:t>Slide 42</w:t>
            </w:r>
          </w:p>
        </w:tc>
        <w:tc>
          <w:tcPr>
            <w:tcW w:w="3996" w:type="dxa"/>
          </w:tcPr>
          <w:p w14:paraId="68766083" w14:textId="77777777" w:rsidR="00621A68" w:rsidRDefault="00621A68">
            <w:r>
              <w:object w:dxaOrig="7207" w:dyaOrig="5394" w14:anchorId="0533B87E">
                <v:shape id="_x0000_i5828" type="#_x0000_t75" style="width:2in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5828" DrawAspect="Content" ObjectID="_1749713826" r:id="rId31"/>
              </w:object>
            </w:r>
          </w:p>
        </w:tc>
        <w:tc>
          <w:tcPr>
            <w:tcW w:w="6336" w:type="dxa"/>
          </w:tcPr>
          <w:p w14:paraId="20616C11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You will need to set up a fast pin for this – call me and I will walk you through it. </w:t>
            </w:r>
          </w:p>
          <w:p w14:paraId="547B7FEC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0E75FF8" w14:textId="77777777" w:rsidR="00621A68" w:rsidRDefault="00621A68"/>
        </w:tc>
      </w:tr>
      <w:tr w:rsidR="00621A68" w14:paraId="4626AFE2" w14:textId="77777777" w:rsidTr="00621A6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C8652D9" w14:textId="77777777" w:rsidR="00621A68" w:rsidRDefault="00621A68">
            <w:r>
              <w:lastRenderedPageBreak/>
              <w:t>Slide 45</w:t>
            </w:r>
          </w:p>
        </w:tc>
        <w:tc>
          <w:tcPr>
            <w:tcW w:w="3996" w:type="dxa"/>
          </w:tcPr>
          <w:p w14:paraId="282539AE" w14:textId="77777777" w:rsidR="00621A68" w:rsidRDefault="00621A68">
            <w:r>
              <w:object w:dxaOrig="7207" w:dyaOrig="5394" w14:anchorId="6243337D">
                <v:shape id="_x0000_i5831" type="#_x0000_t75" style="width:2in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5831" DrawAspect="Content" ObjectID="_1749713827" r:id="rId33"/>
              </w:object>
            </w:r>
          </w:p>
        </w:tc>
        <w:tc>
          <w:tcPr>
            <w:tcW w:w="6336" w:type="dxa"/>
          </w:tcPr>
          <w:p w14:paraId="3722A2CD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Give them the handout with the directions, tell them to try on their own and contact their coordinator if they can’t get in. </w:t>
            </w:r>
          </w:p>
          <w:p w14:paraId="46CC5D1A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91C84FD" w14:textId="77777777" w:rsidR="00621A68" w:rsidRDefault="00621A68"/>
        </w:tc>
      </w:tr>
      <w:tr w:rsidR="00621A68" w14:paraId="762429C6" w14:textId="77777777" w:rsidTr="00621A6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5364000" w14:textId="77777777" w:rsidR="00621A68" w:rsidRDefault="00621A68">
            <w:r>
              <w:t>Slide 46</w:t>
            </w:r>
          </w:p>
        </w:tc>
        <w:tc>
          <w:tcPr>
            <w:tcW w:w="3996" w:type="dxa"/>
          </w:tcPr>
          <w:p w14:paraId="1D42241B" w14:textId="77777777" w:rsidR="00621A68" w:rsidRDefault="00621A68">
            <w:r>
              <w:object w:dxaOrig="7207" w:dyaOrig="5394" w14:anchorId="471B37D3">
                <v:shape id="_x0000_i5832" type="#_x0000_t75" style="width:2in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5832" DrawAspect="Content" ObjectID="_1749713828" r:id="rId35"/>
              </w:object>
            </w:r>
          </w:p>
        </w:tc>
        <w:tc>
          <w:tcPr>
            <w:tcW w:w="6336" w:type="dxa"/>
          </w:tcPr>
          <w:p w14:paraId="0D6FED10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Pass out </w:t>
            </w:r>
            <w:proofErr w:type="gramStart"/>
            <w:r>
              <w:rPr>
                <w:rFonts w:ascii="Calibri" w:hAnsi="Calibri" w:cs="Calibri"/>
                <w:kern w:val="24"/>
                <w:sz w:val="24"/>
                <w:szCs w:val="24"/>
              </w:rPr>
              <w:t>handout</w:t>
            </w:r>
            <w:proofErr w:type="gram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on creating Boom Cards.  They need to follow these directions exactly to access their boom cards.  Do Not purchase Boom Cards from the Boom Learning site – your district has already purchased them all for you.  You must access the games through my website. </w:t>
            </w:r>
          </w:p>
          <w:p w14:paraId="19E63CB5" w14:textId="77777777" w:rsidR="00621A68" w:rsidRDefault="00621A68" w:rsidP="00621A6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0B3A094" w14:textId="77777777" w:rsidR="00621A68" w:rsidRDefault="00621A68"/>
        </w:tc>
      </w:tr>
    </w:tbl>
    <w:p w14:paraId="6F66F81F" w14:textId="77777777" w:rsidR="00E360BE" w:rsidRDefault="00E360BE"/>
    <w:sectPr w:rsidR="00E360BE" w:rsidSect="00621A68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1A68"/>
    <w:rsid w:val="00621A68"/>
    <w:rsid w:val="00E360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D8E329"/>
  <w15:chartTrackingRefBased/>
  <w15:docId w15:val="{EF352A33-C8E9-44A8-95AC-69228FEE14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6.emf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Microsoft_PowerPoint_Slide12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theme" Target="theme/theme1.xml"/><Relationship Id="rId5" Type="http://schemas.openxmlformats.org/officeDocument/2006/relationships/package" Target="embeddings/Microsoft_PowerPoint_Slide.sldx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7.sldx"/><Relationship Id="rId31" Type="http://schemas.openxmlformats.org/officeDocument/2006/relationships/package" Target="embeddings/Microsoft_PowerPoint_Slide13.sld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8" Type="http://schemas.openxmlformats.org/officeDocument/2006/relationships/image" Target="media/image3.em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420</Words>
  <Characters>2398</Characters>
  <Application>Microsoft Office Word</Application>
  <DocSecurity>0</DocSecurity>
  <Lines>19</Lines>
  <Paragraphs>5</Paragraphs>
  <ScaleCrop>false</ScaleCrop>
  <Company/>
  <LinksUpToDate>false</LinksUpToDate>
  <CharactersWithSpaces>2813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Dawn Vinas</dc:creator>
  <cp:keywords/>
  <dc:description/>
  <cp:lastModifiedBy>Dawn Vinas</cp:lastModifiedBy>
  <cp:revision>1</cp:revision>
  <dcterms:created xsi:type="dcterms:W3CDTF">2023-07-01T15:41:00Z</dcterms:created>
  <dcterms:modified xsi:type="dcterms:W3CDTF">2023-07-01T15:47:00Z</dcterms:modified>
</cp:coreProperties>
</file>